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6A34F" w14:textId="5FE9307B" w:rsidR="00D240BB" w:rsidRPr="00CC1D1E" w:rsidRDefault="00443668" w:rsidP="00EA7A7B">
      <w:pPr>
        <w:widowControl w:val="0"/>
        <w:rPr>
          <w:b/>
          <w:sz w:val="20"/>
          <w:szCs w:val="20"/>
        </w:rPr>
      </w:pPr>
      <w:bookmarkStart w:id="0" w:name="_Hlk190429529"/>
      <w:bookmarkStart w:id="1" w:name="_Hlk190429461"/>
      <w:bookmarkStart w:id="2" w:name="_Hlk190429260"/>
      <w:r w:rsidRPr="00CC1D1E">
        <w:rPr>
          <w:b/>
          <w:sz w:val="20"/>
          <w:szCs w:val="20"/>
        </w:rPr>
        <w:t>Д</w:t>
      </w:r>
      <w:r w:rsidR="00D240BB" w:rsidRPr="00CC1D1E">
        <w:rPr>
          <w:b/>
          <w:sz w:val="20"/>
          <w:szCs w:val="20"/>
        </w:rPr>
        <w:t>иагностически</w:t>
      </w:r>
      <w:r w:rsidR="00AC5CCD" w:rsidRPr="00CC1D1E">
        <w:rPr>
          <w:b/>
          <w:sz w:val="20"/>
          <w:szCs w:val="20"/>
        </w:rPr>
        <w:t>е</w:t>
      </w:r>
      <w:r w:rsidR="00D240BB" w:rsidRPr="00CC1D1E">
        <w:rPr>
          <w:b/>
          <w:sz w:val="20"/>
          <w:szCs w:val="20"/>
        </w:rPr>
        <w:t xml:space="preserve"> задани</w:t>
      </w:r>
      <w:r w:rsidRPr="00CC1D1E">
        <w:rPr>
          <w:b/>
          <w:sz w:val="20"/>
          <w:szCs w:val="20"/>
        </w:rPr>
        <w:t>я</w:t>
      </w:r>
    </w:p>
    <w:p w14:paraId="6DC09E2B" w14:textId="1C8A360A" w:rsidR="00D240BB" w:rsidRPr="00CC1D1E" w:rsidRDefault="00D240BB" w:rsidP="00EA7A7B">
      <w:pPr>
        <w:widowControl w:val="0"/>
        <w:rPr>
          <w:b/>
          <w:sz w:val="20"/>
          <w:szCs w:val="20"/>
        </w:rPr>
      </w:pPr>
      <w:r w:rsidRPr="00CC1D1E">
        <w:rPr>
          <w:b/>
          <w:sz w:val="20"/>
          <w:szCs w:val="20"/>
        </w:rPr>
        <w:t xml:space="preserve">Дисциплина: </w:t>
      </w:r>
      <w:r w:rsidR="003539B5" w:rsidRPr="00CC1D1E">
        <w:rPr>
          <w:b/>
          <w:sz w:val="20"/>
          <w:szCs w:val="20"/>
        </w:rPr>
        <w:t>Правовое обеспечение профессиональной деятельности</w:t>
      </w:r>
    </w:p>
    <w:p w14:paraId="7D47E9E8" w14:textId="65E48F98" w:rsidR="00E006FD" w:rsidRPr="00CC1D1E" w:rsidRDefault="00E006FD" w:rsidP="00EA7A7B">
      <w:pPr>
        <w:widowControl w:val="0"/>
        <w:rPr>
          <w:b/>
          <w:sz w:val="20"/>
          <w:szCs w:val="20"/>
        </w:rPr>
      </w:pPr>
      <w:r w:rsidRPr="00CC1D1E">
        <w:rPr>
          <w:b/>
          <w:sz w:val="20"/>
          <w:szCs w:val="20"/>
        </w:rPr>
        <w:t>Специальность 13.03.02</w:t>
      </w:r>
    </w:p>
    <w:bookmarkEnd w:id="0"/>
    <w:p w14:paraId="34207693" w14:textId="14321F2B" w:rsidR="00443668" w:rsidRPr="00CC1D1E" w:rsidRDefault="00443668" w:rsidP="00EA7A7B">
      <w:pPr>
        <w:widowControl w:val="0"/>
        <w:rPr>
          <w:b/>
          <w:sz w:val="20"/>
          <w:szCs w:val="20"/>
        </w:rPr>
      </w:pPr>
    </w:p>
    <w:p w14:paraId="3D5503C5" w14:textId="77777777" w:rsidR="00985505" w:rsidRPr="00CC1D1E" w:rsidRDefault="00985505" w:rsidP="00985505">
      <w:pPr>
        <w:widowControl w:val="0"/>
        <w:rPr>
          <w:b/>
          <w:sz w:val="20"/>
          <w:szCs w:val="20"/>
        </w:rPr>
      </w:pPr>
    </w:p>
    <w:tbl>
      <w:tblPr>
        <w:tblStyle w:val="a6"/>
        <w:tblpPr w:leftFromText="180" w:rightFromText="180" w:vertAnchor="text" w:tblpY="1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985505" w:rsidRPr="00CC1D1E" w14:paraId="416F00F3" w14:textId="77777777" w:rsidTr="007D1903">
        <w:trPr>
          <w:trHeight w:val="274"/>
        </w:trPr>
        <w:tc>
          <w:tcPr>
            <w:tcW w:w="675" w:type="dxa"/>
            <w:vMerge w:val="restart"/>
          </w:tcPr>
          <w:p w14:paraId="017E7283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6AFBCC2D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Образовательные результаты </w:t>
            </w:r>
          </w:p>
          <w:p w14:paraId="58D4CA37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765E8CB3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Индекс и </w:t>
            </w:r>
          </w:p>
          <w:p w14:paraId="24489E5F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наименование дисциплины</w:t>
            </w:r>
          </w:p>
          <w:p w14:paraId="10F0795B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746C5F8A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Результаты обучения по дисциплине</w:t>
            </w:r>
          </w:p>
          <w:p w14:paraId="7C9A15E8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3E477153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Содержание задания</w:t>
            </w:r>
          </w:p>
          <w:p w14:paraId="55D3435C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  <w:highlight w:val="cyan"/>
              </w:rPr>
              <w:t>(цветом выделить ключевые слова индикатора, раскрываемые в содержании задания)</w:t>
            </w:r>
          </w:p>
        </w:tc>
        <w:tc>
          <w:tcPr>
            <w:tcW w:w="2268" w:type="dxa"/>
            <w:vMerge w:val="restart"/>
          </w:tcPr>
          <w:p w14:paraId="24CC01D5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Ключи</w:t>
            </w:r>
          </w:p>
        </w:tc>
      </w:tr>
      <w:tr w:rsidR="00985505" w:rsidRPr="00CC1D1E" w14:paraId="10316D49" w14:textId="77777777" w:rsidTr="007D1903">
        <w:trPr>
          <w:trHeight w:val="57"/>
        </w:trPr>
        <w:tc>
          <w:tcPr>
            <w:tcW w:w="675" w:type="dxa"/>
            <w:vMerge/>
          </w:tcPr>
          <w:p w14:paraId="5A84496F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20021B64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Код и  наименование компетенции</w:t>
            </w:r>
          </w:p>
          <w:p w14:paraId="0BE18CAB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6DE3E95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Индикаторы сформированности компетенции</w:t>
            </w:r>
          </w:p>
          <w:p w14:paraId="7713B863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4A959B23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86D5A37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14:paraId="462ADB47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752B10D3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85505" w:rsidRPr="00CC1D1E" w14:paraId="023AEBE6" w14:textId="77777777" w:rsidTr="007D1903">
        <w:trPr>
          <w:trHeight w:val="57"/>
        </w:trPr>
        <w:tc>
          <w:tcPr>
            <w:tcW w:w="675" w:type="dxa"/>
          </w:tcPr>
          <w:p w14:paraId="533A3C18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7C2055DB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F8ABD66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0890E23A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39437B66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5</w:t>
            </w:r>
          </w:p>
        </w:tc>
        <w:tc>
          <w:tcPr>
            <w:tcW w:w="6095" w:type="dxa"/>
          </w:tcPr>
          <w:p w14:paraId="6CE1D7F6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14:paraId="2F26E564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7</w:t>
            </w:r>
          </w:p>
        </w:tc>
      </w:tr>
      <w:tr w:rsidR="00A36B89" w:rsidRPr="00CC1D1E" w14:paraId="014A7B48" w14:textId="77777777" w:rsidTr="007D1903">
        <w:trPr>
          <w:trHeight w:val="57"/>
        </w:trPr>
        <w:tc>
          <w:tcPr>
            <w:tcW w:w="675" w:type="dxa"/>
          </w:tcPr>
          <w:p w14:paraId="29787D5F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C1D1E">
              <w:rPr>
                <w:b/>
                <w:sz w:val="20"/>
                <w:szCs w:val="20"/>
              </w:rPr>
              <w:t>1.</w:t>
            </w:r>
          </w:p>
          <w:p w14:paraId="0E6E5C71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DD04A3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3 мин</w:t>
            </w:r>
          </w:p>
          <w:p w14:paraId="4C07B3C9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E89064D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9C3A179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71166F34" w14:textId="72B0DF06" w:rsidR="00A36B89" w:rsidRPr="00CC1D1E" w:rsidRDefault="00A36B89" w:rsidP="00A36B89">
            <w:pPr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- 10: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701" w:type="dxa"/>
          </w:tcPr>
          <w:p w14:paraId="04B50C57" w14:textId="7F24FBFF" w:rsidR="00A36B89" w:rsidRPr="00CC1D1E" w:rsidRDefault="00A36B89" w:rsidP="00A36B89">
            <w:pPr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- 10.1:</w:t>
            </w:r>
          </w:p>
          <w:p w14:paraId="30A70F31" w14:textId="77777777" w:rsidR="00A36B89" w:rsidRPr="00CC1D1E" w:rsidRDefault="00A36B89" w:rsidP="00A36B89">
            <w:pPr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Раскрывает </w:t>
            </w:r>
            <w:r w:rsidRPr="00CC1D1E">
              <w:rPr>
                <w:sz w:val="20"/>
                <w:szCs w:val="20"/>
                <w:highlight w:val="cyan"/>
              </w:rPr>
              <w:t>механизм проявления коррупционного поведения и</w:t>
            </w:r>
            <w:r w:rsidRPr="00CC1D1E">
              <w:rPr>
                <w:sz w:val="20"/>
                <w:szCs w:val="20"/>
              </w:rPr>
              <w:t xml:space="preserve"> определяет способы противодействия ему в профессиональной деятельности</w:t>
            </w:r>
          </w:p>
        </w:tc>
        <w:tc>
          <w:tcPr>
            <w:tcW w:w="1275" w:type="dxa"/>
          </w:tcPr>
          <w:p w14:paraId="13FE9D60" w14:textId="77777777" w:rsidR="00A36B89" w:rsidRPr="00CC1D1E" w:rsidRDefault="00A36B89" w:rsidP="00A36B89">
            <w:pPr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Б1.О.16</w:t>
            </w:r>
          </w:p>
        </w:tc>
        <w:tc>
          <w:tcPr>
            <w:tcW w:w="1843" w:type="dxa"/>
          </w:tcPr>
          <w:p w14:paraId="29E825CC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Знать - </w:t>
            </w:r>
            <w:r w:rsidRPr="00CC1D1E">
              <w:rPr>
                <w:sz w:val="20"/>
                <w:szCs w:val="20"/>
                <w:highlight w:val="cyan"/>
              </w:rPr>
              <w:t>действующие правовые нормы,</w:t>
            </w:r>
            <w:r w:rsidRPr="00CC1D1E">
              <w:rPr>
                <w:sz w:val="20"/>
                <w:szCs w:val="20"/>
              </w:rPr>
              <w:t xml:space="preserve"> обеспечивающие борьбу с коррупцией в различных областях; способы противодействия ей в профессиональной деятельности;</w:t>
            </w:r>
          </w:p>
          <w:p w14:paraId="49FEC63F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Уметь - оценивать механизм проявления коррупционного поведения и правильно анализировать, толковать и применять нормы права в сфере противодействия коррупции;</w:t>
            </w:r>
          </w:p>
        </w:tc>
        <w:tc>
          <w:tcPr>
            <w:tcW w:w="6095" w:type="dxa"/>
          </w:tcPr>
          <w:p w14:paraId="3CC63EBD" w14:textId="5D3DBB8A" w:rsidR="00801964" w:rsidRPr="00CC1D1E" w:rsidRDefault="00801964" w:rsidP="0080196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C1D1E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4E87DD2" w14:textId="2BA6D1B7" w:rsidR="00A36B89" w:rsidRPr="00CC1D1E" w:rsidRDefault="00A36B89" w:rsidP="00A36B89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34"/>
              <w:gridCol w:w="2935"/>
            </w:tblGrid>
            <w:tr w:rsidR="00801964" w:rsidRPr="00CC1D1E" w14:paraId="5DD7C414" w14:textId="77777777" w:rsidTr="00801964">
              <w:tc>
                <w:tcPr>
                  <w:tcW w:w="2934" w:type="dxa"/>
                </w:tcPr>
                <w:p w14:paraId="01056FAF" w14:textId="05EFCA2A" w:rsidR="00801964" w:rsidRPr="00CC1D1E" w:rsidRDefault="00801964" w:rsidP="00E761D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CC1D1E">
                    <w:rPr>
                      <w:sz w:val="20"/>
                      <w:szCs w:val="20"/>
                    </w:rPr>
                    <w:t xml:space="preserve">Субъекты коррупционной деятельности </w:t>
                  </w:r>
                </w:p>
              </w:tc>
              <w:tc>
                <w:tcPr>
                  <w:tcW w:w="2935" w:type="dxa"/>
                </w:tcPr>
                <w:p w14:paraId="489A2DB1" w14:textId="0830E2CA" w:rsidR="00801964" w:rsidRPr="00CC1D1E" w:rsidRDefault="00801964" w:rsidP="00E761D0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CC1D1E">
                    <w:rPr>
                      <w:sz w:val="20"/>
                      <w:szCs w:val="20"/>
                    </w:rPr>
                    <w:t>Определения</w:t>
                  </w:r>
                </w:p>
              </w:tc>
            </w:tr>
            <w:tr w:rsidR="00801964" w:rsidRPr="00CC1D1E" w14:paraId="464F002E" w14:textId="77777777" w:rsidTr="00801964">
              <w:tc>
                <w:tcPr>
                  <w:tcW w:w="2934" w:type="dxa"/>
                </w:tcPr>
                <w:p w14:paraId="398A2455" w14:textId="294E692E" w:rsidR="00801964" w:rsidRPr="00CC1D1E" w:rsidRDefault="00801964" w:rsidP="00E761D0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15"/>
                    </w:numPr>
                    <w:shd w:val="clear" w:color="auto" w:fill="FFFFFF"/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sz w:val="20"/>
                      <w:szCs w:val="20"/>
                    </w:rPr>
                    <w:t>Федеральный государственный служащий</w:t>
                  </w:r>
                </w:p>
              </w:tc>
              <w:tc>
                <w:tcPr>
                  <w:tcW w:w="2935" w:type="dxa"/>
                </w:tcPr>
                <w:p w14:paraId="03A0AE65" w14:textId="4F3764FA" w:rsidR="00801964" w:rsidRPr="00CC1D1E" w:rsidRDefault="00801964" w:rsidP="00E761D0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16"/>
                    </w:numPr>
                    <w:shd w:val="clear" w:color="auto" w:fill="FFFFFF"/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sz w:val="20"/>
                      <w:szCs w:val="20"/>
                    </w:rPr>
                    <w:t>гражданин, осуществляющий профессиональную служебную деятельность на должности федеральной государственной службы и получающий денежное содержание (вознаграждение, довольствие) за счет средств федерального бюджета, бюджета федеральной территории</w:t>
                  </w:r>
                </w:p>
              </w:tc>
            </w:tr>
            <w:tr w:rsidR="00801964" w:rsidRPr="00CC1D1E" w14:paraId="72F8EFFF" w14:textId="77777777" w:rsidTr="0096503E">
              <w:trPr>
                <w:trHeight w:val="3521"/>
              </w:trPr>
              <w:tc>
                <w:tcPr>
                  <w:tcW w:w="2934" w:type="dxa"/>
                </w:tcPr>
                <w:p w14:paraId="5FC6B3FC" w14:textId="3549C738" w:rsidR="00801964" w:rsidRPr="00CC1D1E" w:rsidRDefault="00801964" w:rsidP="00E761D0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15"/>
                    </w:numPr>
                    <w:shd w:val="clear" w:color="auto" w:fill="FFFFFF"/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Государственный гражданский служащий субъекта Российской Федерации</w:t>
                  </w:r>
                </w:p>
              </w:tc>
              <w:tc>
                <w:tcPr>
                  <w:tcW w:w="2935" w:type="dxa"/>
                </w:tcPr>
                <w:p w14:paraId="64F3AB21" w14:textId="0281CBAC" w:rsidR="00801964" w:rsidRPr="00CC1D1E" w:rsidRDefault="0096503E" w:rsidP="00E761D0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16"/>
                    </w:numPr>
                    <w:shd w:val="clear" w:color="auto" w:fill="FFFFFF"/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sz w:val="20"/>
                      <w:szCs w:val="20"/>
                    </w:rPr>
                    <w:t>гражданин, осуществляющий профессиональную служебную деятельность на должности государственной гражданской службы субъекта Российской Федерации и получающий денежное содержание (вознаграждение) за счет средств бюджета соответствующего субъекта Российской Федерации.</w:t>
                  </w:r>
                </w:p>
              </w:tc>
            </w:tr>
            <w:tr w:rsidR="00801964" w:rsidRPr="00CC1D1E" w14:paraId="6CCFEF9A" w14:textId="77777777" w:rsidTr="00801964">
              <w:tc>
                <w:tcPr>
                  <w:tcW w:w="2934" w:type="dxa"/>
                </w:tcPr>
                <w:p w14:paraId="531BEFC3" w14:textId="5F0B20FD" w:rsidR="00801964" w:rsidRPr="00CC1D1E" w:rsidRDefault="00801964" w:rsidP="00E761D0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15"/>
                    </w:numPr>
                    <w:shd w:val="clear" w:color="auto" w:fill="FFFFFF"/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sz w:val="20"/>
                      <w:szCs w:val="20"/>
                    </w:rPr>
                    <w:t xml:space="preserve">Муниципальный служащий </w:t>
                  </w:r>
                </w:p>
              </w:tc>
              <w:tc>
                <w:tcPr>
                  <w:tcW w:w="2935" w:type="dxa"/>
                </w:tcPr>
                <w:p w14:paraId="71C9FBDB" w14:textId="2CEF5F6B" w:rsidR="00801964" w:rsidRPr="00CC1D1E" w:rsidRDefault="0096503E" w:rsidP="00E761D0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sz w:val="20"/>
                      <w:szCs w:val="20"/>
                    </w:rPr>
                    <w:t>гражданин, исполняющий в порядке, определенном муниципальными правовыми актами в соответствии с федеральными законами и законами субъекта Российской Федерации, обязанности по должности муниципальной службы за денежное содержание, выплачиваемое за счет средств местного бюджета</w:t>
                  </w:r>
                </w:p>
              </w:tc>
            </w:tr>
          </w:tbl>
          <w:p w14:paraId="1EF99EA4" w14:textId="5F5AF4EE" w:rsidR="00A36B89" w:rsidRPr="00CC1D1E" w:rsidRDefault="00A36B89" w:rsidP="00582AFF">
            <w:pPr>
              <w:pStyle w:val="a4"/>
              <w:widowControl w:val="0"/>
              <w:spacing w:line="240" w:lineRule="auto"/>
              <w:ind w:left="0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947C481" w14:textId="766EDF5B" w:rsidR="00A36B89" w:rsidRPr="00CC1D1E" w:rsidRDefault="0096503E" w:rsidP="00A36B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>Ф1Б2В3</w:t>
            </w:r>
          </w:p>
        </w:tc>
      </w:tr>
      <w:tr w:rsidR="00A36B89" w:rsidRPr="00CC1D1E" w14:paraId="42BA0EE3" w14:textId="77777777" w:rsidTr="007D1903">
        <w:trPr>
          <w:trHeight w:val="57"/>
        </w:trPr>
        <w:tc>
          <w:tcPr>
            <w:tcW w:w="675" w:type="dxa"/>
          </w:tcPr>
          <w:p w14:paraId="21683AA5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CC1D1E">
              <w:rPr>
                <w:b/>
                <w:sz w:val="20"/>
                <w:szCs w:val="20"/>
              </w:rPr>
              <w:t>2</w:t>
            </w:r>
          </w:p>
          <w:p w14:paraId="369E9C57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E0971F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3 мин</w:t>
            </w:r>
          </w:p>
          <w:p w14:paraId="2C127CCB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C4A4D63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87C068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А</w:t>
            </w:r>
          </w:p>
          <w:p w14:paraId="57ED2FC5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414E782D" w14:textId="7F6580C7" w:rsidR="00A36B89" w:rsidRPr="00CC1D1E" w:rsidRDefault="00A36B89" w:rsidP="00A36B89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- 10: Способен формировать нетерпимое отношение к проявлениям экстремизма, терроризма, коррупционному поведению и противодействовать им в профессиональ</w:t>
            </w:r>
            <w:r w:rsidRPr="00CC1D1E">
              <w:rPr>
                <w:sz w:val="20"/>
                <w:szCs w:val="20"/>
              </w:rPr>
              <w:lastRenderedPageBreak/>
              <w:t>ной деятельности</w:t>
            </w:r>
          </w:p>
        </w:tc>
        <w:tc>
          <w:tcPr>
            <w:tcW w:w="1701" w:type="dxa"/>
          </w:tcPr>
          <w:p w14:paraId="7A65277E" w14:textId="4D5329B4" w:rsidR="00A36B89" w:rsidRPr="00CC1D1E" w:rsidRDefault="00A36B89" w:rsidP="00A36B89">
            <w:pPr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>УК - 10.1:</w:t>
            </w:r>
          </w:p>
          <w:p w14:paraId="15A9021D" w14:textId="77777777" w:rsidR="00A36B89" w:rsidRPr="00CC1D1E" w:rsidRDefault="00A36B89" w:rsidP="00A36B89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Раскрывает </w:t>
            </w:r>
            <w:r w:rsidRPr="00CC1D1E">
              <w:rPr>
                <w:sz w:val="20"/>
                <w:szCs w:val="20"/>
                <w:highlight w:val="cyan"/>
              </w:rPr>
              <w:t>механизм проявления коррупционного поведения и</w:t>
            </w:r>
            <w:r w:rsidRPr="00CC1D1E">
              <w:rPr>
                <w:sz w:val="20"/>
                <w:szCs w:val="20"/>
              </w:rPr>
              <w:t xml:space="preserve"> определяет способы противодействия ему в профессиональной деятельности</w:t>
            </w:r>
          </w:p>
        </w:tc>
        <w:tc>
          <w:tcPr>
            <w:tcW w:w="1275" w:type="dxa"/>
          </w:tcPr>
          <w:p w14:paraId="0FC2D766" w14:textId="77777777" w:rsidR="00A36B89" w:rsidRPr="00CC1D1E" w:rsidRDefault="00A36B89" w:rsidP="00A36B89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Б1.О.16</w:t>
            </w:r>
          </w:p>
        </w:tc>
        <w:tc>
          <w:tcPr>
            <w:tcW w:w="1843" w:type="dxa"/>
          </w:tcPr>
          <w:p w14:paraId="40CE14C2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Знать - </w:t>
            </w:r>
            <w:r w:rsidRPr="00CC1D1E">
              <w:rPr>
                <w:sz w:val="20"/>
                <w:szCs w:val="20"/>
                <w:highlight w:val="cyan"/>
              </w:rPr>
              <w:t>действующие правовые нормы,</w:t>
            </w:r>
            <w:r w:rsidRPr="00CC1D1E">
              <w:rPr>
                <w:sz w:val="20"/>
                <w:szCs w:val="20"/>
              </w:rPr>
              <w:t xml:space="preserve"> обеспечивающие борьбу с коррупцией в различных областях; способы противодействия ей в профессиональной деятельности;</w:t>
            </w:r>
          </w:p>
          <w:p w14:paraId="3CFF32DD" w14:textId="77777777" w:rsidR="00A36B89" w:rsidRPr="00CC1D1E" w:rsidRDefault="00A36B89" w:rsidP="00A36B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Уметь - оценивать механизм </w:t>
            </w:r>
            <w:r w:rsidRPr="00CC1D1E">
              <w:rPr>
                <w:sz w:val="20"/>
                <w:szCs w:val="20"/>
              </w:rPr>
              <w:lastRenderedPageBreak/>
              <w:t>проявления коррупционного поведения и правильно анализировать, толковать и применять нормы права в сфере противодействия коррупции;</w:t>
            </w:r>
          </w:p>
        </w:tc>
        <w:tc>
          <w:tcPr>
            <w:tcW w:w="6095" w:type="dxa"/>
          </w:tcPr>
          <w:p w14:paraId="6E4472FA" w14:textId="77777777" w:rsidR="0096503E" w:rsidRPr="00CC1D1E" w:rsidRDefault="0096503E" w:rsidP="00383CD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C1D1E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0B946EB" w14:textId="57E05E48" w:rsidR="00A36B89" w:rsidRPr="00CC1D1E" w:rsidRDefault="00A36B89" w:rsidP="00383CD4">
            <w:pPr>
              <w:widowControl w:val="0"/>
              <w:ind w:left="-57" w:right="-57"/>
              <w:rPr>
                <w:iCs/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34"/>
              <w:gridCol w:w="2935"/>
            </w:tblGrid>
            <w:tr w:rsidR="0096503E" w:rsidRPr="00CC1D1E" w14:paraId="31901987" w14:textId="77777777" w:rsidTr="0096503E">
              <w:tc>
                <w:tcPr>
                  <w:tcW w:w="2934" w:type="dxa"/>
                </w:tcPr>
                <w:p w14:paraId="43E181AA" w14:textId="71A19AB1" w:rsidR="0096503E" w:rsidRPr="00CC1D1E" w:rsidRDefault="00383CD4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iCs/>
                      <w:sz w:val="20"/>
                      <w:szCs w:val="20"/>
                    </w:rPr>
                  </w:pPr>
                  <w:r w:rsidRPr="00CC1D1E">
                    <w:rPr>
                      <w:iCs/>
                      <w:sz w:val="20"/>
                      <w:szCs w:val="20"/>
                    </w:rPr>
                    <w:t>Субъекты</w:t>
                  </w:r>
                </w:p>
              </w:tc>
              <w:tc>
                <w:tcPr>
                  <w:tcW w:w="2935" w:type="dxa"/>
                </w:tcPr>
                <w:p w14:paraId="3D383D2F" w14:textId="7A017919" w:rsidR="0096503E" w:rsidRPr="00CC1D1E" w:rsidRDefault="00383CD4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iCs/>
                      <w:sz w:val="20"/>
                      <w:szCs w:val="20"/>
                    </w:rPr>
                  </w:pPr>
                  <w:r w:rsidRPr="00CC1D1E">
                    <w:rPr>
                      <w:iCs/>
                      <w:sz w:val="20"/>
                      <w:szCs w:val="20"/>
                    </w:rPr>
                    <w:t>Их полномочия согласно ФЗ «О противодействии коррупции»</w:t>
                  </w:r>
                </w:p>
              </w:tc>
            </w:tr>
            <w:tr w:rsidR="0096503E" w:rsidRPr="00CC1D1E" w14:paraId="47EEE09A" w14:textId="77777777" w:rsidTr="0096503E">
              <w:tc>
                <w:tcPr>
                  <w:tcW w:w="2934" w:type="dxa"/>
                </w:tcPr>
                <w:p w14:paraId="003027A3" w14:textId="09E70ADE" w:rsidR="0096503E" w:rsidRPr="00CC1D1E" w:rsidRDefault="00383CD4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line="240" w:lineRule="auto"/>
                    <w:ind w:right="-57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Президент России</w:t>
                  </w:r>
                </w:p>
              </w:tc>
              <w:tc>
                <w:tcPr>
                  <w:tcW w:w="2935" w:type="dxa"/>
                </w:tcPr>
                <w:p w14:paraId="526D58A7" w14:textId="47160403" w:rsidR="0096503E" w:rsidRPr="00CC1D1E" w:rsidRDefault="00383CD4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0"/>
                    </w:numPr>
                    <w:spacing w:line="240" w:lineRule="auto"/>
                    <w:ind w:right="-57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координируют деятельность органов внутренних дел Российской Федерации, органов федеральной службы безопасности, таможенных органов Российской Федерации и других </w:t>
                  </w:r>
                  <w:r w:rsidRPr="00CC1D1E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lastRenderedPageBreak/>
                    <w:t>правоохранительных органов по борьбе с коррупцией.</w:t>
                  </w:r>
                </w:p>
              </w:tc>
            </w:tr>
            <w:tr w:rsidR="0096503E" w:rsidRPr="00CC1D1E" w14:paraId="7B24470B" w14:textId="77777777" w:rsidTr="0096503E">
              <w:tc>
                <w:tcPr>
                  <w:tcW w:w="2934" w:type="dxa"/>
                </w:tcPr>
                <w:p w14:paraId="322B4552" w14:textId="0F7643C4" w:rsidR="0096503E" w:rsidRPr="00CC1D1E" w:rsidRDefault="00383CD4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line="240" w:lineRule="auto"/>
                    <w:ind w:right="-57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lastRenderedPageBreak/>
                    <w:t>Правительство России</w:t>
                  </w:r>
                </w:p>
              </w:tc>
              <w:tc>
                <w:tcPr>
                  <w:tcW w:w="2935" w:type="dxa"/>
                </w:tcPr>
                <w:p w14:paraId="410F184E" w14:textId="0DE19F54" w:rsidR="0096503E" w:rsidRPr="00CC1D1E" w:rsidRDefault="00383CD4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0"/>
                    </w:numPr>
                    <w:spacing w:line="240" w:lineRule="auto"/>
                    <w:ind w:right="-57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распределяет функции по противодействию коррупции между федеральными органами исполнительной власти</w:t>
                  </w:r>
                </w:p>
              </w:tc>
            </w:tr>
            <w:tr w:rsidR="0096503E" w:rsidRPr="00CC1D1E" w14:paraId="0F0FEB88" w14:textId="77777777" w:rsidTr="0096503E">
              <w:tc>
                <w:tcPr>
                  <w:tcW w:w="2934" w:type="dxa"/>
                </w:tcPr>
                <w:p w14:paraId="39C6619D" w14:textId="694228CD" w:rsidR="0096503E" w:rsidRPr="00CC1D1E" w:rsidRDefault="00383CD4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line="240" w:lineRule="auto"/>
                    <w:ind w:right="-57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Генеральный прокурор России</w:t>
                  </w:r>
                </w:p>
              </w:tc>
              <w:tc>
                <w:tcPr>
                  <w:tcW w:w="2935" w:type="dxa"/>
                </w:tcPr>
                <w:p w14:paraId="0A9B9E2D" w14:textId="4E027B6B" w:rsidR="0096503E" w:rsidRPr="00CC1D1E" w:rsidRDefault="00383CD4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0"/>
                    </w:numPr>
                    <w:spacing w:line="240" w:lineRule="auto"/>
                    <w:ind w:right="-57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определяет основные направления государственной политики в области противодействия коррупции</w:t>
                  </w:r>
                </w:p>
              </w:tc>
            </w:tr>
          </w:tbl>
          <w:p w14:paraId="73CE1C13" w14:textId="3F7349DE" w:rsidR="00A36B89" w:rsidRPr="00CC1D1E" w:rsidRDefault="00A36B89" w:rsidP="00383CD4">
            <w:pPr>
              <w:widowControl w:val="0"/>
              <w:ind w:left="-57" w:right="-57"/>
              <w:rPr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517F25F" w14:textId="70D68D4F" w:rsidR="00A36B89" w:rsidRPr="00CC1D1E" w:rsidRDefault="00383CD4" w:rsidP="00A36B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>А3Б2В1</w:t>
            </w:r>
          </w:p>
        </w:tc>
      </w:tr>
      <w:tr w:rsidR="00A36B89" w:rsidRPr="00CC1D1E" w14:paraId="70767C3B" w14:textId="77777777" w:rsidTr="007D1903">
        <w:trPr>
          <w:trHeight w:val="57"/>
        </w:trPr>
        <w:tc>
          <w:tcPr>
            <w:tcW w:w="675" w:type="dxa"/>
          </w:tcPr>
          <w:p w14:paraId="76D9F546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bCs/>
                <w:sz w:val="20"/>
                <w:szCs w:val="20"/>
              </w:rPr>
              <w:t>3</w:t>
            </w:r>
          </w:p>
          <w:p w14:paraId="22A38454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1854C4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3 мин</w:t>
            </w:r>
          </w:p>
          <w:p w14:paraId="1E78E3A2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C17E38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013DEF3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А</w:t>
            </w:r>
          </w:p>
          <w:p w14:paraId="155CB106" w14:textId="77777777" w:rsidR="00A36B89" w:rsidRPr="00CC1D1E" w:rsidRDefault="00A36B89" w:rsidP="00A36B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FFFF51F" w14:textId="17945CE6" w:rsidR="00A36B89" w:rsidRPr="00CC1D1E" w:rsidRDefault="00A36B89" w:rsidP="00A36B89">
            <w:pPr>
              <w:rPr>
                <w:bCs/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- 10: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701" w:type="dxa"/>
          </w:tcPr>
          <w:p w14:paraId="396B6166" w14:textId="2A76A587" w:rsidR="00A36B89" w:rsidRPr="00CC1D1E" w:rsidRDefault="00A36B89" w:rsidP="00A36B89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- 10.2:</w:t>
            </w:r>
          </w:p>
          <w:p w14:paraId="67846416" w14:textId="77777777" w:rsidR="00A36B89" w:rsidRPr="00CC1D1E" w:rsidRDefault="00A36B89" w:rsidP="00A36B89">
            <w:pPr>
              <w:rPr>
                <w:bCs/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Обосновывает правовыми средствами свою </w:t>
            </w:r>
            <w:r w:rsidRPr="00CC1D1E">
              <w:rPr>
                <w:sz w:val="20"/>
                <w:szCs w:val="20"/>
                <w:highlight w:val="cyan"/>
              </w:rPr>
              <w:t>гражданскую позицию в отношении терроризма</w:t>
            </w:r>
            <w:r w:rsidRPr="00CC1D1E">
              <w:rPr>
                <w:sz w:val="20"/>
                <w:szCs w:val="20"/>
              </w:rPr>
              <w:t xml:space="preserve"> и экстремизма и применяет способы противодействия им в профессиональной сфере</w:t>
            </w:r>
          </w:p>
        </w:tc>
        <w:tc>
          <w:tcPr>
            <w:tcW w:w="1275" w:type="dxa"/>
          </w:tcPr>
          <w:p w14:paraId="5D009E9F" w14:textId="77777777" w:rsidR="00A36B89" w:rsidRPr="00CC1D1E" w:rsidRDefault="00A36B89" w:rsidP="00A36B89">
            <w:pPr>
              <w:rPr>
                <w:bCs/>
                <w:sz w:val="20"/>
                <w:szCs w:val="20"/>
              </w:rPr>
            </w:pPr>
            <w:r w:rsidRPr="00CC1D1E">
              <w:rPr>
                <w:bCs/>
                <w:sz w:val="20"/>
                <w:szCs w:val="20"/>
              </w:rPr>
              <w:t>Б1.О.16</w:t>
            </w:r>
          </w:p>
        </w:tc>
        <w:tc>
          <w:tcPr>
            <w:tcW w:w="1843" w:type="dxa"/>
          </w:tcPr>
          <w:p w14:paraId="7BD2128C" w14:textId="77777777" w:rsidR="00A36B89" w:rsidRPr="00CC1D1E" w:rsidRDefault="00A36B89" w:rsidP="00A36B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Знать - </w:t>
            </w:r>
            <w:r w:rsidRPr="00CC1D1E">
              <w:rPr>
                <w:sz w:val="20"/>
                <w:szCs w:val="20"/>
                <w:highlight w:val="cyan"/>
              </w:rPr>
              <w:t>действующие правовые нормы, обеспечивающие борьбу</w:t>
            </w:r>
            <w:r w:rsidRPr="00CC1D1E">
              <w:rPr>
                <w:sz w:val="20"/>
                <w:szCs w:val="20"/>
              </w:rPr>
              <w:t xml:space="preserve"> с экстремизмом и терроризмом в различных областях; способы противодействия им в профессиональной деятельности;</w:t>
            </w:r>
          </w:p>
          <w:p w14:paraId="451E8E6D" w14:textId="77777777" w:rsidR="00A36B89" w:rsidRPr="00CC1D1E" w:rsidRDefault="00A36B89" w:rsidP="00A36B89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Уметь - оценивать механизм проявления экстремизма и терроризма, а также правильно анализировать, толковать и применять нормы права в сфере противодействия экстремизму и терроризму;</w:t>
            </w:r>
          </w:p>
        </w:tc>
        <w:tc>
          <w:tcPr>
            <w:tcW w:w="6095" w:type="dxa"/>
          </w:tcPr>
          <w:p w14:paraId="013D1A70" w14:textId="77777777" w:rsidR="00383CD4" w:rsidRPr="00CC1D1E" w:rsidRDefault="00383CD4" w:rsidP="00383CD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C1D1E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FFF53C1" w14:textId="4A6DC37C" w:rsidR="00383CD4" w:rsidRPr="00CC1D1E" w:rsidRDefault="00383CD4" w:rsidP="00A36B89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34"/>
              <w:gridCol w:w="2935"/>
            </w:tblGrid>
            <w:tr w:rsidR="00383CD4" w:rsidRPr="00CC1D1E" w14:paraId="1BA9FCFB" w14:textId="77777777" w:rsidTr="00383CD4">
              <w:tc>
                <w:tcPr>
                  <w:tcW w:w="2934" w:type="dxa"/>
                </w:tcPr>
                <w:p w14:paraId="22F9A060" w14:textId="4444F221" w:rsidR="00383CD4" w:rsidRPr="00CC1D1E" w:rsidRDefault="00743543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  <w:r w:rsidRPr="00CC1D1E">
                    <w:rPr>
                      <w:bCs/>
                      <w:sz w:val="20"/>
                      <w:szCs w:val="20"/>
                    </w:rPr>
                    <w:t xml:space="preserve">Субъект </w:t>
                  </w:r>
                </w:p>
              </w:tc>
              <w:tc>
                <w:tcPr>
                  <w:tcW w:w="2935" w:type="dxa"/>
                </w:tcPr>
                <w:p w14:paraId="5D8A3F44" w14:textId="4E8255E9" w:rsidR="00383CD4" w:rsidRPr="00CC1D1E" w:rsidRDefault="00743543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  <w:r w:rsidRPr="00CC1D1E">
                    <w:rPr>
                      <w:bCs/>
                      <w:sz w:val="20"/>
                      <w:szCs w:val="20"/>
                    </w:rPr>
                    <w:t>Полномочия по противодействию экстремизму</w:t>
                  </w:r>
                </w:p>
              </w:tc>
            </w:tr>
            <w:tr w:rsidR="00383CD4" w:rsidRPr="00CC1D1E" w14:paraId="170D0116" w14:textId="77777777" w:rsidTr="00383CD4">
              <w:tc>
                <w:tcPr>
                  <w:tcW w:w="2934" w:type="dxa"/>
                </w:tcPr>
                <w:p w14:paraId="635AE486" w14:textId="5ABDEAC2" w:rsidR="00383CD4" w:rsidRPr="00CC1D1E" w:rsidRDefault="00743543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1"/>
                    </w:numPr>
                    <w:spacing w:line="240" w:lineRule="auto"/>
                    <w:ind w:right="-57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Президент Российской Федерации:</w:t>
                  </w:r>
                </w:p>
              </w:tc>
              <w:tc>
                <w:tcPr>
                  <w:tcW w:w="2935" w:type="dxa"/>
                </w:tcPr>
                <w:p w14:paraId="30FDE37D" w14:textId="10F11357" w:rsidR="00383CD4" w:rsidRPr="00CC1D1E" w:rsidRDefault="00743543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2"/>
                    </w:numPr>
                    <w:spacing w:line="240" w:lineRule="auto"/>
                    <w:ind w:right="-57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определяет компетенцию федеральных органов исполнительной власти, руководство деятельностью которых оно осуществляет, в области противодействия экстремистской деятельности;</w:t>
                  </w:r>
                </w:p>
              </w:tc>
            </w:tr>
            <w:tr w:rsidR="00383CD4" w:rsidRPr="00CC1D1E" w14:paraId="2855CAA4" w14:textId="77777777" w:rsidTr="00383CD4">
              <w:tc>
                <w:tcPr>
                  <w:tcW w:w="2934" w:type="dxa"/>
                </w:tcPr>
                <w:p w14:paraId="68EF7830" w14:textId="7095247D" w:rsidR="00383CD4" w:rsidRPr="00CC1D1E" w:rsidRDefault="00743543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1"/>
                    </w:numPr>
                    <w:spacing w:line="240" w:lineRule="auto"/>
                    <w:ind w:right="-57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Правительство Российской Федерации:</w:t>
                  </w:r>
                </w:p>
              </w:tc>
              <w:tc>
                <w:tcPr>
                  <w:tcW w:w="2935" w:type="dxa"/>
                </w:tcPr>
                <w:p w14:paraId="45E2C96A" w14:textId="05B72242" w:rsidR="00383CD4" w:rsidRPr="00CC1D1E" w:rsidRDefault="00743543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2"/>
                    </w:numPr>
                    <w:spacing w:line="240" w:lineRule="auto"/>
                    <w:ind w:right="-57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организует разработку и осуществление мер по предупреждению экстремистской деятельности, минимизацию и (или) ликвидацию последствий ее </w:t>
                  </w:r>
                  <w:r w:rsidRPr="00CC1D1E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lastRenderedPageBreak/>
                    <w:t>проявлений</w:t>
                  </w:r>
                </w:p>
              </w:tc>
            </w:tr>
            <w:tr w:rsidR="00383CD4" w:rsidRPr="00CC1D1E" w14:paraId="4039638F" w14:textId="77777777" w:rsidTr="00383CD4">
              <w:tc>
                <w:tcPr>
                  <w:tcW w:w="2934" w:type="dxa"/>
                </w:tcPr>
                <w:p w14:paraId="7E4BB4F7" w14:textId="77777777" w:rsidR="00383CD4" w:rsidRPr="00CC1D1E" w:rsidRDefault="00383CD4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</w:tcPr>
                <w:p w14:paraId="396A5B32" w14:textId="448FD3CB" w:rsidR="00383CD4" w:rsidRPr="00CC1D1E" w:rsidRDefault="00743543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2"/>
                    </w:numPr>
                    <w:spacing w:line="240" w:lineRule="auto"/>
                    <w:ind w:right="-57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организует обеспечение деятельности федеральных органов исполнительной власти по противодействию экстремистской деятельности необходимыми силами, средствами и ресурсами</w:t>
                  </w:r>
                </w:p>
              </w:tc>
            </w:tr>
            <w:tr w:rsidR="00383CD4" w:rsidRPr="00CC1D1E" w14:paraId="49E19D5E" w14:textId="77777777" w:rsidTr="00383CD4">
              <w:tc>
                <w:tcPr>
                  <w:tcW w:w="2934" w:type="dxa"/>
                </w:tcPr>
                <w:p w14:paraId="74AD28FB" w14:textId="77777777" w:rsidR="00383CD4" w:rsidRPr="00CC1D1E" w:rsidRDefault="00383CD4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</w:tcPr>
                <w:p w14:paraId="320A22B1" w14:textId="3AD12DCD" w:rsidR="00383CD4" w:rsidRPr="00CC1D1E" w:rsidRDefault="00582AFF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2"/>
                    </w:numPr>
                    <w:spacing w:line="240" w:lineRule="auto"/>
                    <w:ind w:right="-57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определяет основные направления государственной политики в области противодействия экстремистской деятельности</w:t>
                  </w:r>
                </w:p>
              </w:tc>
            </w:tr>
            <w:tr w:rsidR="00383CD4" w:rsidRPr="00CC1D1E" w14:paraId="4A35B084" w14:textId="77777777" w:rsidTr="00383CD4">
              <w:tc>
                <w:tcPr>
                  <w:tcW w:w="2934" w:type="dxa"/>
                </w:tcPr>
                <w:p w14:paraId="6F5EFA69" w14:textId="77777777" w:rsidR="00383CD4" w:rsidRPr="00CC1D1E" w:rsidRDefault="00383CD4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</w:tcPr>
                <w:p w14:paraId="29B97120" w14:textId="7E412ED6" w:rsidR="00383CD4" w:rsidRPr="00CC1D1E" w:rsidRDefault="00582AFF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2"/>
                    </w:numPr>
                    <w:spacing w:line="240" w:lineRule="auto"/>
                    <w:ind w:right="-57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устанавливает компетенцию федеральных органов исполнительной власти, руководство деятельностью которых он осуществляет, по противодействию экстремистской деятельности</w:t>
                  </w:r>
                </w:p>
              </w:tc>
            </w:tr>
          </w:tbl>
          <w:p w14:paraId="4408842B" w14:textId="25AEC1BA" w:rsidR="00A36B89" w:rsidRPr="00CC1D1E" w:rsidRDefault="00A36B89" w:rsidP="00A36B89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7C94B87D" w14:textId="786F10BC" w:rsidR="00A36B89" w:rsidRPr="00CC1D1E" w:rsidRDefault="00743543" w:rsidP="00A36B89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C1D1E">
              <w:rPr>
                <w:bCs/>
                <w:sz w:val="20"/>
                <w:szCs w:val="20"/>
              </w:rPr>
              <w:lastRenderedPageBreak/>
              <w:t>А45</w:t>
            </w:r>
            <w:r w:rsidR="00582AFF" w:rsidRPr="00CC1D1E">
              <w:rPr>
                <w:bCs/>
                <w:sz w:val="20"/>
                <w:szCs w:val="20"/>
              </w:rPr>
              <w:t>В123</w:t>
            </w:r>
          </w:p>
        </w:tc>
      </w:tr>
      <w:tr w:rsidR="00985505" w:rsidRPr="00CC1D1E" w14:paraId="75DF10DD" w14:textId="77777777" w:rsidTr="007D1903">
        <w:trPr>
          <w:trHeight w:val="57"/>
        </w:trPr>
        <w:tc>
          <w:tcPr>
            <w:tcW w:w="675" w:type="dxa"/>
          </w:tcPr>
          <w:p w14:paraId="0C88E823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bCs/>
                <w:sz w:val="20"/>
                <w:szCs w:val="20"/>
              </w:rPr>
              <w:t>4</w:t>
            </w:r>
          </w:p>
          <w:p w14:paraId="7B3E2E33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B7F502B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3 мин</w:t>
            </w:r>
          </w:p>
          <w:p w14:paraId="7E333BFD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E9145DC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31C097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А</w:t>
            </w:r>
          </w:p>
          <w:p w14:paraId="6DB65F7B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0879F0FE" w14:textId="68BC056D" w:rsidR="00985505" w:rsidRPr="00CC1D1E" w:rsidRDefault="00985505" w:rsidP="007D1903">
            <w:pPr>
              <w:rPr>
                <w:bCs/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УК - 10: Способен формировать нетерпимое отношение к проявлениям экстремизма, терроризма, коррупционному поведению и </w:t>
            </w:r>
            <w:r w:rsidRPr="00CC1D1E">
              <w:rPr>
                <w:sz w:val="20"/>
                <w:szCs w:val="20"/>
              </w:rPr>
              <w:lastRenderedPageBreak/>
              <w:t>противодействовать им в профессиональной деятельности</w:t>
            </w:r>
          </w:p>
        </w:tc>
        <w:tc>
          <w:tcPr>
            <w:tcW w:w="1701" w:type="dxa"/>
          </w:tcPr>
          <w:p w14:paraId="491EE4C3" w14:textId="14EDA1B8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>УК - 10.2:</w:t>
            </w:r>
          </w:p>
          <w:p w14:paraId="413AF84A" w14:textId="77777777" w:rsidR="00985505" w:rsidRPr="00CC1D1E" w:rsidRDefault="00985505" w:rsidP="007D1903">
            <w:pPr>
              <w:rPr>
                <w:bCs/>
                <w:sz w:val="20"/>
                <w:szCs w:val="20"/>
              </w:rPr>
            </w:pPr>
            <w:r w:rsidRPr="00CC1D1E">
              <w:rPr>
                <w:sz w:val="20"/>
                <w:szCs w:val="20"/>
                <w:highlight w:val="cyan"/>
              </w:rPr>
              <w:t>Обосновывает правовыми средствами свою</w:t>
            </w:r>
            <w:r w:rsidRPr="00CC1D1E">
              <w:rPr>
                <w:sz w:val="20"/>
                <w:szCs w:val="20"/>
              </w:rPr>
              <w:t xml:space="preserve"> гражданскую позицию в отношении терроризма и экстремизма и применяет способы </w:t>
            </w:r>
            <w:r w:rsidRPr="00CC1D1E">
              <w:rPr>
                <w:sz w:val="20"/>
                <w:szCs w:val="20"/>
              </w:rPr>
              <w:lastRenderedPageBreak/>
              <w:t>противодействия им в профессиональной сфере</w:t>
            </w:r>
          </w:p>
        </w:tc>
        <w:tc>
          <w:tcPr>
            <w:tcW w:w="1275" w:type="dxa"/>
          </w:tcPr>
          <w:p w14:paraId="0E53F47F" w14:textId="77777777" w:rsidR="00985505" w:rsidRPr="00CC1D1E" w:rsidRDefault="00985505" w:rsidP="007D1903">
            <w:pPr>
              <w:rPr>
                <w:bCs/>
                <w:sz w:val="20"/>
                <w:szCs w:val="20"/>
              </w:rPr>
            </w:pPr>
            <w:r w:rsidRPr="00CC1D1E">
              <w:rPr>
                <w:bCs/>
                <w:sz w:val="20"/>
                <w:szCs w:val="20"/>
              </w:rPr>
              <w:lastRenderedPageBreak/>
              <w:t>Б1.О.16</w:t>
            </w:r>
          </w:p>
        </w:tc>
        <w:tc>
          <w:tcPr>
            <w:tcW w:w="1843" w:type="dxa"/>
          </w:tcPr>
          <w:p w14:paraId="45D755CC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Знать - </w:t>
            </w:r>
            <w:r w:rsidRPr="00CC1D1E">
              <w:rPr>
                <w:sz w:val="20"/>
                <w:szCs w:val="20"/>
                <w:highlight w:val="cyan"/>
              </w:rPr>
              <w:t>действующие правовые нормы, обеспечивающие борьбу с экстремизмом и терроризмом в</w:t>
            </w:r>
            <w:r w:rsidRPr="00CC1D1E">
              <w:rPr>
                <w:sz w:val="20"/>
                <w:szCs w:val="20"/>
              </w:rPr>
              <w:t xml:space="preserve"> различных областях; способы противодействия им в </w:t>
            </w:r>
            <w:r w:rsidRPr="00CC1D1E">
              <w:rPr>
                <w:sz w:val="20"/>
                <w:szCs w:val="20"/>
              </w:rPr>
              <w:lastRenderedPageBreak/>
              <w:t>профессиональной деятельности;</w:t>
            </w:r>
          </w:p>
          <w:p w14:paraId="71034CA5" w14:textId="77777777" w:rsidR="00985505" w:rsidRPr="00CC1D1E" w:rsidRDefault="00985505" w:rsidP="007D1903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Уметь - оценивать механизм проявления экстремизма и терроризма, а также правильно анализировать, толковать и применять нормы права в сфере противодействия экстремизму и терроризму;</w:t>
            </w:r>
          </w:p>
        </w:tc>
        <w:tc>
          <w:tcPr>
            <w:tcW w:w="6095" w:type="dxa"/>
          </w:tcPr>
          <w:p w14:paraId="23EC87F2" w14:textId="5587B2AE" w:rsidR="00582AFF" w:rsidRPr="00CC1D1E" w:rsidRDefault="00582AFF" w:rsidP="007D1903">
            <w:pPr>
              <w:widowControl w:val="0"/>
              <w:ind w:left="-57" w:right="-57"/>
              <w:rPr>
                <w:bCs/>
                <w:i/>
                <w:iCs/>
                <w:sz w:val="20"/>
                <w:szCs w:val="20"/>
              </w:rPr>
            </w:pPr>
            <w:r w:rsidRPr="00CC1D1E">
              <w:rPr>
                <w:bCs/>
                <w:i/>
                <w:iCs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0DBE660" w14:textId="51DEB1B9" w:rsidR="00582AFF" w:rsidRPr="00CC1D1E" w:rsidRDefault="00582AFF" w:rsidP="007D1903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34"/>
              <w:gridCol w:w="2935"/>
            </w:tblGrid>
            <w:tr w:rsidR="00582AFF" w:rsidRPr="00CC1D1E" w14:paraId="7B7FE2B2" w14:textId="77777777" w:rsidTr="00582AFF">
              <w:tc>
                <w:tcPr>
                  <w:tcW w:w="2934" w:type="dxa"/>
                </w:tcPr>
                <w:p w14:paraId="730F99AB" w14:textId="77777777" w:rsidR="00582AFF" w:rsidRPr="00CC1D1E" w:rsidRDefault="00582AFF" w:rsidP="00E761D0">
                  <w:pPr>
                    <w:pStyle w:val="af3"/>
                    <w:framePr w:hSpace="180" w:wrap="around" w:vAnchor="text" w:hAnchor="text" w:y="1"/>
                    <w:numPr>
                      <w:ilvl w:val="0"/>
                      <w:numId w:val="13"/>
                    </w:numPr>
                    <w:rPr>
                      <w:bCs/>
                      <w:sz w:val="20"/>
                      <w:szCs w:val="20"/>
                    </w:rPr>
                  </w:pPr>
                  <w:r w:rsidRPr="00CC1D1E">
                    <w:rPr>
                      <w:bCs/>
                      <w:sz w:val="20"/>
                      <w:szCs w:val="20"/>
                    </w:rPr>
                    <w:t>Преступления</w:t>
                  </w:r>
                </w:p>
                <w:p w14:paraId="41CEBB51" w14:textId="77777777" w:rsidR="00582AFF" w:rsidRPr="00CC1D1E" w:rsidRDefault="00582AFF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</w:tcPr>
                <w:p w14:paraId="32F4FC4D" w14:textId="6E5FD4B8" w:rsidR="00582AFF" w:rsidRPr="00CC1D1E" w:rsidRDefault="003A7F83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3"/>
                    </w:numPr>
                    <w:ind w:right="-57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Пропаганда либо публичное демонстрирование нацистской атрибутики или символики, либо атрибутики или символики </w:t>
                  </w:r>
                  <w:r w:rsidRPr="00CC1D1E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lastRenderedPageBreak/>
                    <w:t>экстремистских организаций, либо иных атрибутики или символики, пропаганда либо публичное демонстрирование которых запрещены федеральными законами</w:t>
                  </w:r>
                </w:p>
              </w:tc>
            </w:tr>
            <w:tr w:rsidR="00582AFF" w:rsidRPr="00CC1D1E" w14:paraId="5A4F771F" w14:textId="77777777" w:rsidTr="00582AFF">
              <w:tc>
                <w:tcPr>
                  <w:tcW w:w="2934" w:type="dxa"/>
                </w:tcPr>
                <w:p w14:paraId="7A9FC112" w14:textId="77777777" w:rsidR="00582AFF" w:rsidRPr="00CC1D1E" w:rsidRDefault="00582AFF" w:rsidP="00E761D0">
                  <w:pPr>
                    <w:pStyle w:val="af3"/>
                    <w:framePr w:hSpace="180" w:wrap="around" w:vAnchor="text" w:hAnchor="text" w:y="1"/>
                    <w:numPr>
                      <w:ilvl w:val="0"/>
                      <w:numId w:val="13"/>
                    </w:numPr>
                    <w:rPr>
                      <w:bCs/>
                      <w:sz w:val="20"/>
                      <w:szCs w:val="20"/>
                    </w:rPr>
                  </w:pPr>
                  <w:r w:rsidRPr="00CC1D1E">
                    <w:rPr>
                      <w:bCs/>
                      <w:sz w:val="20"/>
                      <w:szCs w:val="20"/>
                    </w:rPr>
                    <w:lastRenderedPageBreak/>
                    <w:t>Административные правонарушения</w:t>
                  </w:r>
                </w:p>
                <w:p w14:paraId="7428C6DD" w14:textId="77777777" w:rsidR="00582AFF" w:rsidRPr="00CC1D1E" w:rsidRDefault="00582AFF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</w:tcPr>
                <w:p w14:paraId="5B620465" w14:textId="4D2448F5" w:rsidR="00582AFF" w:rsidRPr="00CC1D1E" w:rsidRDefault="003A7F83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3"/>
                    </w:numPr>
                    <w:ind w:right="-57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Призывы к введению мер ограничительного характера в отношении Российской Федерации, граждан Российской Федерации или российских юридических лиц</w:t>
                  </w:r>
                </w:p>
              </w:tc>
            </w:tr>
            <w:tr w:rsidR="00582AFF" w:rsidRPr="00CC1D1E" w14:paraId="6BF84019" w14:textId="77777777" w:rsidTr="00582AFF">
              <w:tc>
                <w:tcPr>
                  <w:tcW w:w="2934" w:type="dxa"/>
                </w:tcPr>
                <w:p w14:paraId="3599D7B3" w14:textId="77777777" w:rsidR="00582AFF" w:rsidRPr="00CC1D1E" w:rsidRDefault="00582AFF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</w:tcPr>
                <w:p w14:paraId="69F4B608" w14:textId="46D2A275" w:rsidR="00582AFF" w:rsidRPr="00CC1D1E" w:rsidRDefault="003A7F83" w:rsidP="00E761D0">
                  <w:pPr>
                    <w:pStyle w:val="af3"/>
                    <w:framePr w:hSpace="180" w:wrap="around" w:vAnchor="text" w:hAnchor="text" w:y="1"/>
                    <w:numPr>
                      <w:ilvl w:val="0"/>
                      <w:numId w:val="23"/>
                    </w:numPr>
                    <w:rPr>
                      <w:bCs/>
                      <w:sz w:val="20"/>
                      <w:szCs w:val="20"/>
                    </w:rPr>
                  </w:pPr>
                  <w:r w:rsidRPr="00CC1D1E">
                    <w:rPr>
                      <w:bCs/>
                      <w:sz w:val="20"/>
                      <w:szCs w:val="20"/>
                    </w:rPr>
                    <w:t>Производство и распространение экстремистских материалов</w:t>
                  </w:r>
                </w:p>
              </w:tc>
            </w:tr>
            <w:tr w:rsidR="00582AFF" w:rsidRPr="00CC1D1E" w14:paraId="2ED072FE" w14:textId="77777777" w:rsidTr="00582AFF">
              <w:tc>
                <w:tcPr>
                  <w:tcW w:w="2934" w:type="dxa"/>
                </w:tcPr>
                <w:p w14:paraId="2DBFEE34" w14:textId="77777777" w:rsidR="00582AFF" w:rsidRPr="00CC1D1E" w:rsidRDefault="00582AFF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</w:tcPr>
                <w:p w14:paraId="372202C1" w14:textId="3BA1BCBE" w:rsidR="00582AFF" w:rsidRPr="00CC1D1E" w:rsidRDefault="003A7F83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3"/>
                    </w:numPr>
                    <w:ind w:right="-57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Участие в деятельности иностранной или международной неправительственной организации, в отношении которой принято решение о признании нежелательной на территории России ее деятельности</w:t>
                  </w:r>
                </w:p>
              </w:tc>
            </w:tr>
            <w:tr w:rsidR="00582AFF" w:rsidRPr="00CC1D1E" w14:paraId="4FC02849" w14:textId="77777777" w:rsidTr="00582AFF">
              <w:tc>
                <w:tcPr>
                  <w:tcW w:w="2934" w:type="dxa"/>
                </w:tcPr>
                <w:p w14:paraId="0DD83BB0" w14:textId="77777777" w:rsidR="00582AFF" w:rsidRPr="00CC1D1E" w:rsidRDefault="00582AFF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</w:tcPr>
                <w:p w14:paraId="3B76985E" w14:textId="18F722DB" w:rsidR="00582AFF" w:rsidRPr="00CC1D1E" w:rsidRDefault="003A7F83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3"/>
                    </w:numPr>
                    <w:ind w:right="-57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Финансирование экстремистской деятельности</w:t>
                  </w:r>
                </w:p>
              </w:tc>
            </w:tr>
            <w:tr w:rsidR="00582AFF" w:rsidRPr="00CC1D1E" w14:paraId="62E3EC5A" w14:textId="77777777" w:rsidTr="00582AFF">
              <w:tc>
                <w:tcPr>
                  <w:tcW w:w="2934" w:type="dxa"/>
                </w:tcPr>
                <w:p w14:paraId="19D66611" w14:textId="77777777" w:rsidR="00582AFF" w:rsidRPr="00CC1D1E" w:rsidRDefault="00582AFF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</w:tcPr>
                <w:p w14:paraId="51166315" w14:textId="15250F4A" w:rsidR="00582AFF" w:rsidRPr="00CC1D1E" w:rsidRDefault="003A7F83" w:rsidP="00E761D0">
                  <w:pPr>
                    <w:pStyle w:val="a4"/>
                    <w:framePr w:hSpace="180" w:wrap="around" w:vAnchor="text" w:hAnchor="text" w:y="1"/>
                    <w:widowControl w:val="0"/>
                    <w:numPr>
                      <w:ilvl w:val="0"/>
                      <w:numId w:val="23"/>
                    </w:numPr>
                    <w:ind w:right="-57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CC1D1E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Организация деятельности экстремистской организации</w:t>
                  </w:r>
                </w:p>
              </w:tc>
            </w:tr>
            <w:tr w:rsidR="00582AFF" w:rsidRPr="00CC1D1E" w14:paraId="64D88092" w14:textId="77777777" w:rsidTr="00582AFF">
              <w:tc>
                <w:tcPr>
                  <w:tcW w:w="2934" w:type="dxa"/>
                </w:tcPr>
                <w:p w14:paraId="5CEF1CB9" w14:textId="77777777" w:rsidR="00582AFF" w:rsidRPr="00CC1D1E" w:rsidRDefault="00582AFF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</w:tcPr>
                <w:p w14:paraId="5C2DD1DA" w14:textId="39CD6283" w:rsidR="00582AFF" w:rsidRPr="00CC1D1E" w:rsidRDefault="003A7F83" w:rsidP="00E761D0">
                  <w:pPr>
                    <w:pStyle w:val="af3"/>
                    <w:framePr w:hSpace="180" w:wrap="around" w:vAnchor="text" w:hAnchor="text" w:y="1"/>
                    <w:numPr>
                      <w:ilvl w:val="0"/>
                      <w:numId w:val="23"/>
                    </w:numPr>
                    <w:rPr>
                      <w:bCs/>
                      <w:sz w:val="20"/>
                      <w:szCs w:val="20"/>
                    </w:rPr>
                  </w:pPr>
                  <w:r w:rsidRPr="00CC1D1E">
                    <w:rPr>
                      <w:bCs/>
                      <w:sz w:val="20"/>
                      <w:szCs w:val="20"/>
                    </w:rPr>
                    <w:t>Организация экстремистского сообщества;</w:t>
                  </w:r>
                </w:p>
              </w:tc>
            </w:tr>
            <w:tr w:rsidR="00582AFF" w:rsidRPr="00CC1D1E" w14:paraId="50BE451D" w14:textId="77777777" w:rsidTr="00582AFF">
              <w:tc>
                <w:tcPr>
                  <w:tcW w:w="2934" w:type="dxa"/>
                </w:tcPr>
                <w:p w14:paraId="60C93BDA" w14:textId="77777777" w:rsidR="00582AFF" w:rsidRPr="00CC1D1E" w:rsidRDefault="00582AFF" w:rsidP="00E761D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</w:tcPr>
                <w:p w14:paraId="2309F9BB" w14:textId="17490685" w:rsidR="00582AFF" w:rsidRPr="00CC1D1E" w:rsidRDefault="003A7F83" w:rsidP="00E761D0">
                  <w:pPr>
                    <w:pStyle w:val="af3"/>
                    <w:framePr w:hSpace="180" w:wrap="around" w:vAnchor="text" w:hAnchor="text" w:y="1"/>
                    <w:numPr>
                      <w:ilvl w:val="0"/>
                      <w:numId w:val="23"/>
                    </w:numPr>
                    <w:rPr>
                      <w:bCs/>
                      <w:sz w:val="20"/>
                      <w:szCs w:val="20"/>
                    </w:rPr>
                  </w:pPr>
                  <w:r w:rsidRPr="00CC1D1E">
                    <w:rPr>
                      <w:bCs/>
                      <w:sz w:val="20"/>
                      <w:szCs w:val="20"/>
                    </w:rPr>
                    <w:t>Публичные призывы к осуществлению экстремистской деятельности;</w:t>
                  </w:r>
                </w:p>
              </w:tc>
            </w:tr>
          </w:tbl>
          <w:p w14:paraId="5AA51C58" w14:textId="75F463B3" w:rsidR="00985505" w:rsidRPr="00CC1D1E" w:rsidRDefault="00985505" w:rsidP="003A7F83">
            <w:pPr>
              <w:pStyle w:val="af3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0B3D3BCE" w14:textId="65AB2641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bCs/>
                <w:sz w:val="20"/>
                <w:szCs w:val="20"/>
              </w:rPr>
              <w:lastRenderedPageBreak/>
              <w:t>А</w:t>
            </w:r>
            <w:r w:rsidR="003901FC" w:rsidRPr="00CC1D1E">
              <w:rPr>
                <w:bCs/>
                <w:sz w:val="20"/>
                <w:szCs w:val="20"/>
              </w:rPr>
              <w:t>6789</w:t>
            </w:r>
          </w:p>
          <w:p w14:paraId="472C0D86" w14:textId="3E6AA7F9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bCs/>
                <w:sz w:val="20"/>
                <w:szCs w:val="20"/>
              </w:rPr>
              <w:t>Б</w:t>
            </w:r>
            <w:r w:rsidR="003901FC" w:rsidRPr="00CC1D1E">
              <w:rPr>
                <w:bCs/>
                <w:sz w:val="20"/>
                <w:szCs w:val="20"/>
              </w:rPr>
              <w:t>1234</w:t>
            </w:r>
          </w:p>
          <w:p w14:paraId="000FB6A9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85505" w:rsidRPr="00CC1D1E" w14:paraId="6C26450F" w14:textId="77777777" w:rsidTr="007D1903">
        <w:trPr>
          <w:trHeight w:val="57"/>
        </w:trPr>
        <w:tc>
          <w:tcPr>
            <w:tcW w:w="675" w:type="dxa"/>
          </w:tcPr>
          <w:p w14:paraId="0996D338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CC1D1E">
              <w:rPr>
                <w:b/>
                <w:color w:val="000000" w:themeColor="text1"/>
                <w:sz w:val="20"/>
                <w:szCs w:val="20"/>
              </w:rPr>
              <w:lastRenderedPageBreak/>
              <w:t>5</w:t>
            </w:r>
            <w:r w:rsidRPr="00CC1D1E">
              <w:rPr>
                <w:color w:val="000000" w:themeColor="text1"/>
                <w:sz w:val="20"/>
                <w:szCs w:val="20"/>
              </w:rPr>
              <w:t>.</w:t>
            </w:r>
          </w:p>
          <w:p w14:paraId="7A31BFDE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19A8E26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14C343B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37C688A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3 мин</w:t>
            </w:r>
          </w:p>
          <w:p w14:paraId="36C35D50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7FDF8992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3DAD9921" w14:textId="0364E8BE" w:rsidR="00985505" w:rsidRPr="00CC1D1E" w:rsidRDefault="00E761D0" w:rsidP="007D1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</w:t>
            </w:r>
            <w:r w:rsidR="00985505" w:rsidRPr="00CC1D1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</w:t>
            </w:r>
            <w:r w:rsidR="00985505" w:rsidRPr="00CC1D1E">
              <w:rPr>
                <w:sz w:val="20"/>
                <w:szCs w:val="20"/>
              </w:rPr>
              <w:t>:</w:t>
            </w:r>
          </w:p>
          <w:p w14:paraId="47D860D4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701" w:type="dxa"/>
          </w:tcPr>
          <w:p w14:paraId="530776B0" w14:textId="3F115891" w:rsidR="00985505" w:rsidRPr="00CC1D1E" w:rsidRDefault="00E761D0" w:rsidP="007D1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</w:t>
            </w:r>
            <w:r w:rsidR="00985505" w:rsidRPr="00CC1D1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</w:t>
            </w:r>
            <w:r w:rsidR="00985505" w:rsidRPr="00CC1D1E">
              <w:rPr>
                <w:sz w:val="20"/>
                <w:szCs w:val="20"/>
              </w:rPr>
              <w:t>.1:</w:t>
            </w:r>
          </w:p>
          <w:p w14:paraId="60611753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  <w:highlight w:val="cyan"/>
              </w:rPr>
              <w:t>Решает ситуационные задачи с учетом</w:t>
            </w:r>
            <w:r w:rsidRPr="00CC1D1E">
              <w:rPr>
                <w:sz w:val="20"/>
                <w:szCs w:val="20"/>
              </w:rPr>
              <w:t xml:space="preserve"> трудовых и социальных факторов в рамках нормативно-правового регулирования</w:t>
            </w:r>
          </w:p>
        </w:tc>
        <w:tc>
          <w:tcPr>
            <w:tcW w:w="1275" w:type="dxa"/>
          </w:tcPr>
          <w:p w14:paraId="07C8BFBF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Б1.О.16</w:t>
            </w:r>
          </w:p>
        </w:tc>
        <w:tc>
          <w:tcPr>
            <w:tcW w:w="1843" w:type="dxa"/>
          </w:tcPr>
          <w:p w14:paraId="3B70A7C7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Знать:</w:t>
            </w:r>
          </w:p>
          <w:p w14:paraId="6BE14945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- принципы и </w:t>
            </w:r>
            <w:r w:rsidRPr="00CC1D1E">
              <w:rPr>
                <w:sz w:val="20"/>
                <w:szCs w:val="20"/>
                <w:highlight w:val="cyan"/>
              </w:rPr>
              <w:t>методы декомпозиции</w:t>
            </w:r>
            <w:r w:rsidRPr="00CC1D1E">
              <w:rPr>
                <w:sz w:val="20"/>
                <w:szCs w:val="20"/>
              </w:rPr>
              <w:t xml:space="preserve"> задач, действующие правовые нормы;</w:t>
            </w:r>
          </w:p>
          <w:p w14:paraId="3CC4BCF3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Уметь:</w:t>
            </w:r>
          </w:p>
          <w:p w14:paraId="62918ADF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- определять круг задач в рамках поставленной цели с учетом трудовых и социальных факторов в рамках нормативно-правового регулирования;</w:t>
            </w:r>
          </w:p>
        </w:tc>
        <w:tc>
          <w:tcPr>
            <w:tcW w:w="6095" w:type="dxa"/>
          </w:tcPr>
          <w:p w14:paraId="048969A1" w14:textId="3FD30CD4" w:rsidR="00985505" w:rsidRPr="00CC1D1E" w:rsidRDefault="003901FC" w:rsidP="007D1903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Укажите верную последовательность </w:t>
            </w:r>
            <w:r w:rsidR="00985505" w:rsidRPr="00CC1D1E">
              <w:rPr>
                <w:color w:val="000000"/>
                <w:sz w:val="20"/>
                <w:szCs w:val="20"/>
                <w:highlight w:val="cyan"/>
              </w:rPr>
              <w:t>стадий применения права</w:t>
            </w:r>
            <w:r w:rsidR="00985505" w:rsidRPr="00CC1D1E">
              <w:rPr>
                <w:color w:val="000000"/>
                <w:sz w:val="20"/>
                <w:szCs w:val="20"/>
              </w:rPr>
              <w:t xml:space="preserve">: </w:t>
            </w:r>
          </w:p>
          <w:p w14:paraId="45788DFE" w14:textId="77777777" w:rsidR="00985505" w:rsidRPr="00CC1D1E" w:rsidRDefault="00985505" w:rsidP="00DA0819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выбор правовых норм, подлежащих применению; </w:t>
            </w:r>
          </w:p>
          <w:p w14:paraId="3CEC255C" w14:textId="77777777" w:rsidR="00985505" w:rsidRPr="00CC1D1E" w:rsidRDefault="00985505" w:rsidP="00DA0819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толкование норм; </w:t>
            </w:r>
          </w:p>
          <w:p w14:paraId="4A621D54" w14:textId="77777777" w:rsidR="00985505" w:rsidRPr="00CC1D1E" w:rsidRDefault="00985505" w:rsidP="00DA0819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применение решения; </w:t>
            </w:r>
          </w:p>
          <w:p w14:paraId="3157F79F" w14:textId="77777777" w:rsidR="003901FC" w:rsidRPr="00CC1D1E" w:rsidRDefault="00985505" w:rsidP="003901FC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>контроль за реализацией принятого решения</w:t>
            </w:r>
            <w:r w:rsidR="003901FC"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14:paraId="310BF05D" w14:textId="393388C4" w:rsidR="00985505" w:rsidRPr="00CC1D1E" w:rsidRDefault="003901FC" w:rsidP="003901FC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установление или анализ фактических обстоятельств юридического дела; </w:t>
            </w:r>
          </w:p>
        </w:tc>
        <w:tc>
          <w:tcPr>
            <w:tcW w:w="2268" w:type="dxa"/>
          </w:tcPr>
          <w:p w14:paraId="2B0EA6EB" w14:textId="3B9174A7" w:rsidR="00985505" w:rsidRPr="00CC1D1E" w:rsidRDefault="003901FC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51234</w:t>
            </w:r>
          </w:p>
        </w:tc>
      </w:tr>
      <w:tr w:rsidR="00985505" w:rsidRPr="00CC1D1E" w14:paraId="5F01AAAB" w14:textId="77777777" w:rsidTr="007D1903">
        <w:trPr>
          <w:trHeight w:val="57"/>
        </w:trPr>
        <w:tc>
          <w:tcPr>
            <w:tcW w:w="675" w:type="dxa"/>
          </w:tcPr>
          <w:p w14:paraId="1334396D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C1D1E">
              <w:rPr>
                <w:b/>
                <w:color w:val="000000" w:themeColor="text1"/>
                <w:sz w:val="20"/>
                <w:szCs w:val="20"/>
              </w:rPr>
              <w:t>6</w:t>
            </w:r>
          </w:p>
          <w:p w14:paraId="558BD081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3 мин</w:t>
            </w:r>
          </w:p>
          <w:p w14:paraId="6FCAD0C2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2B791E5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</w:t>
            </w:r>
          </w:p>
          <w:p w14:paraId="6764DBED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355F5DB" w14:textId="7032F699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УК - 10: Способен формировать нетерпимое отношение к проявлениям экстремизма, терроризма, коррупционному поведению и противодействовать им в </w:t>
            </w:r>
            <w:r w:rsidRPr="00CC1D1E">
              <w:rPr>
                <w:sz w:val="20"/>
                <w:szCs w:val="20"/>
              </w:rPr>
              <w:lastRenderedPageBreak/>
              <w:t>профессиональной деятельности</w:t>
            </w:r>
          </w:p>
        </w:tc>
        <w:tc>
          <w:tcPr>
            <w:tcW w:w="1701" w:type="dxa"/>
          </w:tcPr>
          <w:p w14:paraId="33C59578" w14:textId="0ABFD588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>УК - 10.1:</w:t>
            </w:r>
          </w:p>
          <w:p w14:paraId="3E03FE4D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Раскрывает </w:t>
            </w:r>
            <w:r w:rsidRPr="00CC1D1E">
              <w:rPr>
                <w:sz w:val="20"/>
                <w:szCs w:val="20"/>
                <w:highlight w:val="cyan"/>
              </w:rPr>
              <w:t>механизм проявления коррупционного поведения и</w:t>
            </w:r>
            <w:r w:rsidRPr="00CC1D1E">
              <w:rPr>
                <w:sz w:val="20"/>
                <w:szCs w:val="20"/>
              </w:rPr>
              <w:t xml:space="preserve"> определяет способы противодействия ему в профессиональной деятельности</w:t>
            </w:r>
          </w:p>
        </w:tc>
        <w:tc>
          <w:tcPr>
            <w:tcW w:w="1275" w:type="dxa"/>
          </w:tcPr>
          <w:p w14:paraId="3A3FA46B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Б1.О.16</w:t>
            </w:r>
          </w:p>
        </w:tc>
        <w:tc>
          <w:tcPr>
            <w:tcW w:w="1843" w:type="dxa"/>
          </w:tcPr>
          <w:p w14:paraId="36936B8C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Знать - </w:t>
            </w:r>
            <w:r w:rsidRPr="00CC1D1E">
              <w:rPr>
                <w:sz w:val="20"/>
                <w:szCs w:val="20"/>
                <w:highlight w:val="cyan"/>
              </w:rPr>
              <w:t>действующие правовые нормы,</w:t>
            </w:r>
            <w:r w:rsidRPr="00CC1D1E">
              <w:rPr>
                <w:sz w:val="20"/>
                <w:szCs w:val="20"/>
              </w:rPr>
              <w:t xml:space="preserve"> обеспечивающие борьбу с коррупцией в различных областях; способы противодействия ей в профессиональной деятельности;</w:t>
            </w:r>
          </w:p>
          <w:p w14:paraId="5091A90F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Уметь - оценивать </w:t>
            </w:r>
            <w:r w:rsidRPr="00CC1D1E">
              <w:rPr>
                <w:sz w:val="20"/>
                <w:szCs w:val="20"/>
              </w:rPr>
              <w:lastRenderedPageBreak/>
              <w:t>механизм проявления коррупционного поведения и правильно анализировать, толковать и применять нормы права в сфере противодействия коррупции;</w:t>
            </w:r>
          </w:p>
        </w:tc>
        <w:tc>
          <w:tcPr>
            <w:tcW w:w="6095" w:type="dxa"/>
          </w:tcPr>
          <w:p w14:paraId="7F0F7E0F" w14:textId="54A5B06A" w:rsidR="00985505" w:rsidRPr="00CC1D1E" w:rsidRDefault="003901FC" w:rsidP="003901FC">
            <w:pPr>
              <w:pStyle w:val="af3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lastRenderedPageBreak/>
              <w:t>Укажите</w:t>
            </w:r>
            <w:r w:rsidR="00985505" w:rsidRPr="00CC1D1E">
              <w:rPr>
                <w:color w:val="000000"/>
                <w:sz w:val="20"/>
                <w:szCs w:val="20"/>
              </w:rPr>
              <w:t xml:space="preserve"> верную последовательность из предложенных элементов по убыванию </w:t>
            </w:r>
            <w:r w:rsidR="00985505" w:rsidRPr="00CC1D1E">
              <w:rPr>
                <w:color w:val="000000"/>
                <w:sz w:val="20"/>
                <w:szCs w:val="20"/>
                <w:highlight w:val="cyan"/>
              </w:rPr>
              <w:t>нормативно-правовых актов в сфере борьбы с коррупцией по юридической силе</w:t>
            </w:r>
            <w:r w:rsidR="00985505" w:rsidRPr="00CC1D1E">
              <w:rPr>
                <w:color w:val="000000"/>
                <w:sz w:val="20"/>
                <w:szCs w:val="20"/>
              </w:rPr>
              <w:t>.</w:t>
            </w:r>
          </w:p>
          <w:p w14:paraId="3BBB9146" w14:textId="77777777" w:rsidR="003901FC" w:rsidRPr="00CC1D1E" w:rsidRDefault="003901FC" w:rsidP="00DA0819">
            <w:pPr>
              <w:pStyle w:val="af3"/>
              <w:numPr>
                <w:ilvl w:val="0"/>
                <w:numId w:val="11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муниципальные правовые акты.</w:t>
            </w:r>
          </w:p>
          <w:p w14:paraId="10640EF2" w14:textId="7DF50486" w:rsidR="00985505" w:rsidRPr="00CC1D1E" w:rsidRDefault="00985505" w:rsidP="00DA0819">
            <w:pPr>
              <w:pStyle w:val="af3"/>
              <w:numPr>
                <w:ilvl w:val="0"/>
                <w:numId w:val="11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Конституция Российской Федерации, </w:t>
            </w:r>
          </w:p>
          <w:p w14:paraId="699E1960" w14:textId="77777777" w:rsidR="00985505" w:rsidRPr="00CC1D1E" w:rsidRDefault="00985505" w:rsidP="00DA0819">
            <w:pPr>
              <w:pStyle w:val="af3"/>
              <w:numPr>
                <w:ilvl w:val="0"/>
                <w:numId w:val="11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федеральные конституционные законы, </w:t>
            </w:r>
          </w:p>
          <w:p w14:paraId="7140724E" w14:textId="77777777" w:rsidR="00985505" w:rsidRPr="00CC1D1E" w:rsidRDefault="00985505" w:rsidP="00DA0819">
            <w:pPr>
              <w:pStyle w:val="af3"/>
              <w:numPr>
                <w:ilvl w:val="0"/>
                <w:numId w:val="11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общепризнанные принципы и нормы международного права и международные договоры Российской Федерации, </w:t>
            </w:r>
          </w:p>
          <w:p w14:paraId="506E12E5" w14:textId="77777777" w:rsidR="00985505" w:rsidRPr="00CC1D1E" w:rsidRDefault="00985505" w:rsidP="00DA0819">
            <w:pPr>
              <w:pStyle w:val="af3"/>
              <w:numPr>
                <w:ilvl w:val="0"/>
                <w:numId w:val="11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федеральные законы, </w:t>
            </w:r>
          </w:p>
          <w:p w14:paraId="29D7BF13" w14:textId="77777777" w:rsidR="00985505" w:rsidRPr="00CC1D1E" w:rsidRDefault="00985505" w:rsidP="00DA0819">
            <w:pPr>
              <w:pStyle w:val="af3"/>
              <w:numPr>
                <w:ilvl w:val="0"/>
                <w:numId w:val="11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нормативные правовые акты Президента Российской Федерации, </w:t>
            </w:r>
          </w:p>
          <w:p w14:paraId="54C9F43F" w14:textId="77777777" w:rsidR="00985505" w:rsidRPr="00CC1D1E" w:rsidRDefault="00985505" w:rsidP="00DA0819">
            <w:pPr>
              <w:pStyle w:val="af3"/>
              <w:numPr>
                <w:ilvl w:val="0"/>
                <w:numId w:val="11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lastRenderedPageBreak/>
              <w:t xml:space="preserve">нормативные правовые акты Правительства Российской Федерации, </w:t>
            </w:r>
          </w:p>
          <w:p w14:paraId="62AC0581" w14:textId="77777777" w:rsidR="00985505" w:rsidRPr="00CC1D1E" w:rsidRDefault="00985505" w:rsidP="00DA0819">
            <w:pPr>
              <w:pStyle w:val="af3"/>
              <w:numPr>
                <w:ilvl w:val="0"/>
                <w:numId w:val="11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нормативные правовые акты иных федеральных органов государственной власти, </w:t>
            </w:r>
          </w:p>
          <w:p w14:paraId="70760DAC" w14:textId="2961A3B6" w:rsidR="00985505" w:rsidRPr="00CC1D1E" w:rsidRDefault="00985505" w:rsidP="003901FC">
            <w:pPr>
              <w:pStyle w:val="af3"/>
              <w:numPr>
                <w:ilvl w:val="0"/>
                <w:numId w:val="11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нормативные правовые акты органов государственной власти субъектов Российской Федерации </w:t>
            </w:r>
          </w:p>
        </w:tc>
        <w:tc>
          <w:tcPr>
            <w:tcW w:w="2268" w:type="dxa"/>
          </w:tcPr>
          <w:p w14:paraId="7BF772F2" w14:textId="184CF112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>23456789</w:t>
            </w:r>
            <w:r w:rsidR="003901FC" w:rsidRPr="00CC1D1E">
              <w:rPr>
                <w:sz w:val="20"/>
                <w:szCs w:val="20"/>
              </w:rPr>
              <w:t>1</w:t>
            </w:r>
          </w:p>
        </w:tc>
      </w:tr>
      <w:tr w:rsidR="00985505" w:rsidRPr="00CC1D1E" w14:paraId="273E37DF" w14:textId="77777777" w:rsidTr="007D1903">
        <w:trPr>
          <w:trHeight w:val="57"/>
        </w:trPr>
        <w:tc>
          <w:tcPr>
            <w:tcW w:w="675" w:type="dxa"/>
          </w:tcPr>
          <w:p w14:paraId="5DFD4C98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C1D1E">
              <w:rPr>
                <w:b/>
                <w:color w:val="000000" w:themeColor="text1"/>
                <w:sz w:val="20"/>
                <w:szCs w:val="20"/>
              </w:rPr>
              <w:t>7</w:t>
            </w:r>
          </w:p>
          <w:p w14:paraId="59704154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3 мин</w:t>
            </w:r>
          </w:p>
          <w:p w14:paraId="428712C0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2E7246B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</w:t>
            </w:r>
          </w:p>
          <w:p w14:paraId="086D0074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8B724FA" w14:textId="61A79C38" w:rsidR="00985505" w:rsidRPr="00CC1D1E" w:rsidRDefault="00E761D0" w:rsidP="007D1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</w:t>
            </w:r>
            <w:r w:rsidR="00985505" w:rsidRPr="00CC1D1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</w:t>
            </w:r>
            <w:r w:rsidR="00985505" w:rsidRPr="00CC1D1E">
              <w:rPr>
                <w:sz w:val="20"/>
                <w:szCs w:val="20"/>
              </w:rPr>
              <w:t>:</w:t>
            </w:r>
          </w:p>
          <w:p w14:paraId="05126590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701" w:type="dxa"/>
          </w:tcPr>
          <w:p w14:paraId="2DCEF784" w14:textId="7C7FE378" w:rsidR="00985505" w:rsidRPr="00CC1D1E" w:rsidRDefault="00E761D0" w:rsidP="007D1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</w:t>
            </w:r>
            <w:r w:rsidR="00985505" w:rsidRPr="00CC1D1E">
              <w:rPr>
                <w:sz w:val="20"/>
                <w:szCs w:val="20"/>
              </w:rPr>
              <w:t>К-</w:t>
            </w:r>
            <w:r>
              <w:rPr>
                <w:sz w:val="20"/>
                <w:szCs w:val="20"/>
              </w:rPr>
              <w:t>3</w:t>
            </w:r>
            <w:r w:rsidR="00985505" w:rsidRPr="00CC1D1E">
              <w:rPr>
                <w:sz w:val="20"/>
                <w:szCs w:val="20"/>
              </w:rPr>
              <w:t>.1:</w:t>
            </w:r>
          </w:p>
          <w:p w14:paraId="77FA5140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  <w:highlight w:val="cyan"/>
              </w:rPr>
              <w:t>Решает ситуационные задачи с учетом</w:t>
            </w:r>
            <w:r w:rsidRPr="00CC1D1E">
              <w:rPr>
                <w:sz w:val="20"/>
                <w:szCs w:val="20"/>
              </w:rPr>
              <w:t xml:space="preserve"> трудовых и социальных факторов в рамках нормативно-правового регулирования</w:t>
            </w:r>
          </w:p>
        </w:tc>
        <w:tc>
          <w:tcPr>
            <w:tcW w:w="1275" w:type="dxa"/>
          </w:tcPr>
          <w:p w14:paraId="590BFD55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Б1.О.16</w:t>
            </w:r>
          </w:p>
        </w:tc>
        <w:tc>
          <w:tcPr>
            <w:tcW w:w="1843" w:type="dxa"/>
          </w:tcPr>
          <w:p w14:paraId="3C029419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Знать:</w:t>
            </w:r>
          </w:p>
          <w:p w14:paraId="49F86457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- принципы и </w:t>
            </w:r>
            <w:r w:rsidRPr="00CC1D1E">
              <w:rPr>
                <w:sz w:val="20"/>
                <w:szCs w:val="20"/>
                <w:highlight w:val="cyan"/>
              </w:rPr>
              <w:t>методы декомпозиции</w:t>
            </w:r>
            <w:r w:rsidRPr="00CC1D1E">
              <w:rPr>
                <w:sz w:val="20"/>
                <w:szCs w:val="20"/>
              </w:rPr>
              <w:t xml:space="preserve"> задач, действующие правовые нормы;</w:t>
            </w:r>
          </w:p>
          <w:p w14:paraId="592E2E9A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Уметь:</w:t>
            </w:r>
          </w:p>
          <w:p w14:paraId="5BBEB158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- определять круг задач в рамках поставленной цели с учетом трудовых и социальных факторов в рамках нормативно-правового регулирования;</w:t>
            </w:r>
          </w:p>
        </w:tc>
        <w:tc>
          <w:tcPr>
            <w:tcW w:w="6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A67049" w14:textId="26941548" w:rsidR="00985505" w:rsidRPr="00CC1D1E" w:rsidRDefault="00985505" w:rsidP="007D1903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Установите</w:t>
            </w:r>
            <w:r w:rsidR="003901FC" w:rsidRPr="00CC1D1E">
              <w:rPr>
                <w:color w:val="000000"/>
                <w:sz w:val="20"/>
                <w:szCs w:val="20"/>
              </w:rPr>
              <w:t xml:space="preserve"> верную</w:t>
            </w:r>
            <w:r w:rsidRPr="00CC1D1E">
              <w:rPr>
                <w:color w:val="000000"/>
                <w:sz w:val="20"/>
                <w:szCs w:val="20"/>
              </w:rPr>
              <w:t xml:space="preserve"> </w:t>
            </w:r>
            <w:r w:rsidRPr="00CC1D1E">
              <w:rPr>
                <w:color w:val="000000"/>
                <w:sz w:val="20"/>
                <w:szCs w:val="20"/>
                <w:highlight w:val="cyan"/>
              </w:rPr>
              <w:t>последовательность этапов при трудоустройстве</w:t>
            </w:r>
            <w:r w:rsidRPr="00CC1D1E">
              <w:rPr>
                <w:color w:val="000000"/>
                <w:sz w:val="20"/>
                <w:szCs w:val="20"/>
              </w:rPr>
              <w:t>. Построить верную последовательность из предложенных элементов.</w:t>
            </w:r>
          </w:p>
          <w:p w14:paraId="4994194E" w14:textId="77777777" w:rsidR="00117BDA" w:rsidRPr="00CC1D1E" w:rsidRDefault="00117BDA" w:rsidP="00117BDA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Проведение первичного и вводного инструктажей</w:t>
            </w:r>
          </w:p>
          <w:p w14:paraId="352E68E7" w14:textId="77777777" w:rsidR="00985505" w:rsidRPr="00CC1D1E" w:rsidRDefault="00985505" w:rsidP="00DA0819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необходимых документов и согласия на обработку персональных данных</w:t>
            </w:r>
          </w:p>
          <w:p w14:paraId="507B2B3A" w14:textId="77777777" w:rsidR="00985505" w:rsidRPr="00CC1D1E" w:rsidRDefault="00985505" w:rsidP="00DA0819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Ознакомление работника с локальными нормативными актами под подпись</w:t>
            </w:r>
          </w:p>
          <w:p w14:paraId="20362A96" w14:textId="77777777" w:rsidR="00985505" w:rsidRPr="00CC1D1E" w:rsidRDefault="00985505" w:rsidP="00DA0819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Оформление трудового договора</w:t>
            </w:r>
          </w:p>
          <w:p w14:paraId="5CB3E6F9" w14:textId="1FB9E35C" w:rsidR="00985505" w:rsidRPr="00CC1D1E" w:rsidRDefault="00985505" w:rsidP="00117BDA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Оформление приказа о приеме на работу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B0D73D" w14:textId="64FFE462" w:rsidR="00985505" w:rsidRPr="00CC1D1E" w:rsidRDefault="00117BDA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5</w:t>
            </w:r>
            <w:r w:rsidR="00985505" w:rsidRPr="00CC1D1E">
              <w:rPr>
                <w:color w:val="000000"/>
                <w:sz w:val="20"/>
                <w:szCs w:val="20"/>
              </w:rPr>
              <w:t>1234</w:t>
            </w:r>
          </w:p>
        </w:tc>
      </w:tr>
      <w:tr w:rsidR="00985505" w:rsidRPr="00CC1D1E" w14:paraId="207469A7" w14:textId="77777777" w:rsidTr="007D1903">
        <w:trPr>
          <w:trHeight w:val="57"/>
        </w:trPr>
        <w:tc>
          <w:tcPr>
            <w:tcW w:w="675" w:type="dxa"/>
          </w:tcPr>
          <w:p w14:paraId="18F23178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C1D1E">
              <w:rPr>
                <w:b/>
                <w:color w:val="000000" w:themeColor="text1"/>
                <w:sz w:val="20"/>
                <w:szCs w:val="20"/>
              </w:rPr>
              <w:t>8</w:t>
            </w:r>
          </w:p>
          <w:p w14:paraId="1E6078B3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3 мин</w:t>
            </w:r>
          </w:p>
          <w:p w14:paraId="76033607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743CA3ED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</w:t>
            </w:r>
          </w:p>
          <w:p w14:paraId="55699ED4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FFEFBDD" w14:textId="5E238D14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- 10: Способен формировать нетерпимое отношение к проявлениям экстремизма, терроризма, коррупционному поведению и противодействовать им в профессиональ</w:t>
            </w:r>
            <w:r w:rsidRPr="00CC1D1E">
              <w:rPr>
                <w:sz w:val="20"/>
                <w:szCs w:val="20"/>
              </w:rPr>
              <w:lastRenderedPageBreak/>
              <w:t>ной деятельности</w:t>
            </w:r>
          </w:p>
        </w:tc>
        <w:tc>
          <w:tcPr>
            <w:tcW w:w="1701" w:type="dxa"/>
          </w:tcPr>
          <w:p w14:paraId="041126C1" w14:textId="280550B9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>УК - 10.2:</w:t>
            </w:r>
          </w:p>
          <w:p w14:paraId="210868F2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Обосновывает правовыми средствами свою </w:t>
            </w:r>
            <w:r w:rsidRPr="00CC1D1E">
              <w:rPr>
                <w:sz w:val="20"/>
                <w:szCs w:val="20"/>
                <w:highlight w:val="cyan"/>
              </w:rPr>
              <w:t>гражданскую позицию в отношении терроризма</w:t>
            </w:r>
            <w:r w:rsidRPr="00CC1D1E">
              <w:rPr>
                <w:sz w:val="20"/>
                <w:szCs w:val="20"/>
              </w:rPr>
              <w:t xml:space="preserve"> и экстремизма и применяет способы противодействия им в профессиональной сфере</w:t>
            </w:r>
          </w:p>
        </w:tc>
        <w:tc>
          <w:tcPr>
            <w:tcW w:w="1275" w:type="dxa"/>
          </w:tcPr>
          <w:p w14:paraId="5AAED38B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Б1.О.16</w:t>
            </w:r>
          </w:p>
        </w:tc>
        <w:tc>
          <w:tcPr>
            <w:tcW w:w="1843" w:type="dxa"/>
          </w:tcPr>
          <w:p w14:paraId="7FF66E35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Знать - действующие правовые нормы, обеспечивающие борьбу с экстремизмом и терроризмом в различных областях; способы противодействия им в профессиональной деятельности;</w:t>
            </w:r>
          </w:p>
          <w:p w14:paraId="2BEEEAFB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Уметь - </w:t>
            </w:r>
            <w:r w:rsidRPr="00CC1D1E">
              <w:rPr>
                <w:sz w:val="20"/>
                <w:szCs w:val="20"/>
                <w:highlight w:val="cyan"/>
              </w:rPr>
              <w:t xml:space="preserve">оценивать механизм </w:t>
            </w:r>
            <w:r w:rsidRPr="00CC1D1E">
              <w:rPr>
                <w:sz w:val="20"/>
                <w:szCs w:val="20"/>
                <w:highlight w:val="cyan"/>
              </w:rPr>
              <w:lastRenderedPageBreak/>
              <w:t>проявления экстремизма</w:t>
            </w:r>
            <w:r w:rsidRPr="00CC1D1E">
              <w:rPr>
                <w:sz w:val="20"/>
                <w:szCs w:val="20"/>
              </w:rPr>
              <w:t xml:space="preserve"> и терроризма, а также правильно анализировать, толковать и применять нормы права в сфере противодействия экстремизму и терроризму;</w:t>
            </w:r>
          </w:p>
        </w:tc>
        <w:tc>
          <w:tcPr>
            <w:tcW w:w="6095" w:type="dxa"/>
          </w:tcPr>
          <w:p w14:paraId="07B95F40" w14:textId="7CE8D8DE" w:rsidR="00985505" w:rsidRPr="00CC1D1E" w:rsidRDefault="00985505" w:rsidP="007D1903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lastRenderedPageBreak/>
              <w:t xml:space="preserve">Укажите </w:t>
            </w:r>
            <w:r w:rsidR="00E47B9C" w:rsidRPr="00CC1D1E">
              <w:rPr>
                <w:color w:val="000000"/>
                <w:sz w:val="20"/>
                <w:szCs w:val="20"/>
              </w:rPr>
              <w:t xml:space="preserve">верную последовательность </w:t>
            </w:r>
            <w:r w:rsidRPr="00CC1D1E">
              <w:rPr>
                <w:color w:val="000000"/>
                <w:sz w:val="20"/>
                <w:szCs w:val="20"/>
                <w:highlight w:val="cyan"/>
              </w:rPr>
              <w:t>стади</w:t>
            </w:r>
            <w:r w:rsidR="00E47B9C" w:rsidRPr="00CC1D1E">
              <w:rPr>
                <w:color w:val="000000"/>
                <w:sz w:val="20"/>
                <w:szCs w:val="20"/>
                <w:highlight w:val="cyan"/>
              </w:rPr>
              <w:t>й</w:t>
            </w:r>
            <w:r w:rsidRPr="00CC1D1E">
              <w:rPr>
                <w:color w:val="000000"/>
                <w:sz w:val="20"/>
                <w:szCs w:val="20"/>
                <w:highlight w:val="cyan"/>
              </w:rPr>
              <w:t xml:space="preserve"> вербовки в экстремистскую</w:t>
            </w:r>
            <w:r w:rsidRPr="00CC1D1E">
              <w:rPr>
                <w:color w:val="000000"/>
                <w:sz w:val="20"/>
                <w:szCs w:val="20"/>
              </w:rPr>
              <w:t xml:space="preserve"> или террористическую группировку. Построить верную последовательность из предложенных элементов. </w:t>
            </w:r>
          </w:p>
          <w:p w14:paraId="5061958B" w14:textId="77777777" w:rsidR="00E47B9C" w:rsidRPr="00CC1D1E" w:rsidRDefault="00E47B9C" w:rsidP="00E47B9C">
            <w:pPr>
              <w:pStyle w:val="af3"/>
              <w:numPr>
                <w:ilvl w:val="0"/>
                <w:numId w:val="25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Участие в акции / Отъезд </w:t>
            </w:r>
          </w:p>
          <w:p w14:paraId="6D87D956" w14:textId="78AE4387" w:rsidR="00985505" w:rsidRPr="00CC1D1E" w:rsidRDefault="00985505" w:rsidP="00E47B9C">
            <w:pPr>
              <w:pStyle w:val="af3"/>
              <w:numPr>
                <w:ilvl w:val="0"/>
                <w:numId w:val="25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Знакомство</w:t>
            </w:r>
          </w:p>
          <w:p w14:paraId="0FA9B633" w14:textId="349FE1A4" w:rsidR="00985505" w:rsidRPr="00CC1D1E" w:rsidRDefault="00985505" w:rsidP="00E47B9C">
            <w:pPr>
              <w:pStyle w:val="af3"/>
              <w:numPr>
                <w:ilvl w:val="0"/>
                <w:numId w:val="25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Рассказы о несправедливом мире</w:t>
            </w:r>
          </w:p>
          <w:p w14:paraId="7CBF830A" w14:textId="4DF64182" w:rsidR="00985505" w:rsidRPr="00CC1D1E" w:rsidRDefault="00985505" w:rsidP="00E47B9C">
            <w:pPr>
              <w:pStyle w:val="af3"/>
              <w:numPr>
                <w:ilvl w:val="0"/>
                <w:numId w:val="25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Обещание исправить мир</w:t>
            </w:r>
          </w:p>
          <w:p w14:paraId="5A12FF88" w14:textId="276189D3" w:rsidR="00985505" w:rsidRPr="00CC1D1E" w:rsidRDefault="00985505" w:rsidP="00E47B9C">
            <w:pPr>
              <w:pStyle w:val="af3"/>
              <w:numPr>
                <w:ilvl w:val="0"/>
                <w:numId w:val="25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Разрыв социальных связей</w:t>
            </w:r>
          </w:p>
          <w:p w14:paraId="66CCD4E6" w14:textId="6ADFCA2C" w:rsidR="00985505" w:rsidRPr="00CC1D1E" w:rsidRDefault="00985505" w:rsidP="00E47B9C">
            <w:pPr>
              <w:pStyle w:val="af3"/>
              <w:numPr>
                <w:ilvl w:val="0"/>
                <w:numId w:val="25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Вступление в «круг избранных»</w:t>
            </w:r>
          </w:p>
        </w:tc>
        <w:tc>
          <w:tcPr>
            <w:tcW w:w="2268" w:type="dxa"/>
          </w:tcPr>
          <w:p w14:paraId="5B106EB8" w14:textId="31017C1D" w:rsidR="00985505" w:rsidRPr="00CC1D1E" w:rsidRDefault="00E47B9C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6</w:t>
            </w:r>
            <w:r w:rsidR="00985505" w:rsidRPr="00CC1D1E">
              <w:rPr>
                <w:sz w:val="20"/>
                <w:szCs w:val="20"/>
              </w:rPr>
              <w:t>12345</w:t>
            </w:r>
          </w:p>
        </w:tc>
      </w:tr>
      <w:tr w:rsidR="00985505" w:rsidRPr="00CC1D1E" w14:paraId="0D01387E" w14:textId="77777777" w:rsidTr="007D1903">
        <w:trPr>
          <w:trHeight w:val="57"/>
        </w:trPr>
        <w:tc>
          <w:tcPr>
            <w:tcW w:w="675" w:type="dxa"/>
          </w:tcPr>
          <w:p w14:paraId="2D05F938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C1D1E">
              <w:rPr>
                <w:b/>
                <w:sz w:val="20"/>
                <w:szCs w:val="20"/>
              </w:rPr>
              <w:t>9.</w:t>
            </w:r>
          </w:p>
          <w:p w14:paraId="5936B31B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28203E1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3 мин</w:t>
            </w:r>
          </w:p>
          <w:p w14:paraId="70DB85E2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0AC2351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56D3A9C6" w14:textId="0192D1D2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- 10: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701" w:type="dxa"/>
          </w:tcPr>
          <w:p w14:paraId="1124F87C" w14:textId="15288B8A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- 10.2:</w:t>
            </w:r>
          </w:p>
          <w:p w14:paraId="525D6192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Обосновывает правовыми средствами свою гражданскую позицию в отношении терроризма и экстремизма и применяет </w:t>
            </w:r>
            <w:r w:rsidRPr="00CC1D1E">
              <w:rPr>
                <w:sz w:val="20"/>
                <w:szCs w:val="20"/>
                <w:highlight w:val="cyan"/>
              </w:rPr>
              <w:t>способы противодействия</w:t>
            </w:r>
            <w:r w:rsidRPr="00CC1D1E">
              <w:rPr>
                <w:sz w:val="20"/>
                <w:szCs w:val="20"/>
              </w:rPr>
              <w:t xml:space="preserve"> им в профессиональной сфере</w:t>
            </w:r>
          </w:p>
        </w:tc>
        <w:tc>
          <w:tcPr>
            <w:tcW w:w="1275" w:type="dxa"/>
          </w:tcPr>
          <w:p w14:paraId="6375048A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Б1.О.16</w:t>
            </w:r>
          </w:p>
        </w:tc>
        <w:tc>
          <w:tcPr>
            <w:tcW w:w="1843" w:type="dxa"/>
          </w:tcPr>
          <w:p w14:paraId="1B3C0E8E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Знать - действующие правовые нормы, обеспечивающие борьбу с экстремизмом и терроризмом в различных областях; способы противодействия им в профессиональной деятельности;</w:t>
            </w:r>
          </w:p>
          <w:p w14:paraId="6A07310E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Уметь - оценивать механизм проявления экстремизм</w:t>
            </w:r>
            <w:r w:rsidRPr="00CC1D1E">
              <w:rPr>
                <w:sz w:val="20"/>
                <w:szCs w:val="20"/>
                <w:highlight w:val="cyan"/>
              </w:rPr>
              <w:t>а</w:t>
            </w:r>
            <w:r w:rsidRPr="00CC1D1E">
              <w:rPr>
                <w:sz w:val="20"/>
                <w:szCs w:val="20"/>
              </w:rPr>
              <w:t xml:space="preserve"> и терроризма, </w:t>
            </w:r>
            <w:r w:rsidRPr="00CC1D1E">
              <w:rPr>
                <w:sz w:val="20"/>
                <w:szCs w:val="20"/>
                <w:highlight w:val="cyan"/>
              </w:rPr>
              <w:t>а также правильно анализировать, толковать и применять нормы права в сфере противодействия экстремизму и терроризму;</w:t>
            </w:r>
          </w:p>
        </w:tc>
        <w:tc>
          <w:tcPr>
            <w:tcW w:w="6095" w:type="dxa"/>
          </w:tcPr>
          <w:p w14:paraId="58B4C337" w14:textId="77777777" w:rsidR="00E47B9C" w:rsidRPr="00CC1D1E" w:rsidRDefault="00E47B9C" w:rsidP="00E47B9C">
            <w:pPr>
              <w:widowControl w:val="0"/>
              <w:rPr>
                <w:i/>
                <w:sz w:val="20"/>
                <w:szCs w:val="20"/>
              </w:rPr>
            </w:pPr>
            <w:r w:rsidRPr="00CC1D1E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1B87A993" w14:textId="77777777" w:rsidR="00E47B9C" w:rsidRPr="00CC1D1E" w:rsidRDefault="00E47B9C" w:rsidP="00E47B9C">
            <w:pPr>
              <w:widowControl w:val="0"/>
              <w:rPr>
                <w:i/>
                <w:sz w:val="20"/>
                <w:szCs w:val="20"/>
                <w:highlight w:val="cyan"/>
              </w:rPr>
            </w:pPr>
            <w:r w:rsidRPr="00CC1D1E">
              <w:rPr>
                <w:i/>
                <w:sz w:val="20"/>
                <w:szCs w:val="20"/>
              </w:rPr>
              <w:t>Выбор обоснуйте</w:t>
            </w:r>
            <w:r w:rsidRPr="00CC1D1E">
              <w:rPr>
                <w:i/>
                <w:sz w:val="20"/>
                <w:szCs w:val="20"/>
                <w:highlight w:val="cyan"/>
              </w:rPr>
              <w:t xml:space="preserve"> </w:t>
            </w:r>
          </w:p>
          <w:p w14:paraId="475C61C0" w14:textId="6F7CA30A" w:rsidR="00985505" w:rsidRPr="00CC1D1E" w:rsidRDefault="00985505" w:rsidP="00E47B9C">
            <w:pPr>
              <w:widowControl w:val="0"/>
              <w:rPr>
                <w:iCs/>
                <w:sz w:val="20"/>
                <w:szCs w:val="20"/>
              </w:rPr>
            </w:pPr>
            <w:r w:rsidRPr="00CC1D1E">
              <w:rPr>
                <w:iCs/>
                <w:sz w:val="20"/>
                <w:szCs w:val="20"/>
                <w:highlight w:val="cyan"/>
              </w:rPr>
              <w:t>Субъектами противодействия терроризму не являются</w:t>
            </w:r>
            <w:r w:rsidRPr="00CC1D1E">
              <w:rPr>
                <w:iCs/>
                <w:sz w:val="20"/>
                <w:szCs w:val="20"/>
              </w:rPr>
              <w:t>:</w:t>
            </w:r>
          </w:p>
          <w:p w14:paraId="3E1ED77F" w14:textId="5A4DA80F" w:rsidR="00985505" w:rsidRPr="00CC1D1E" w:rsidRDefault="00985505" w:rsidP="00E47B9C">
            <w:pPr>
              <w:pStyle w:val="af3"/>
              <w:numPr>
                <w:ilvl w:val="0"/>
                <w:numId w:val="27"/>
              </w:numPr>
              <w:rPr>
                <w:iCs/>
                <w:sz w:val="20"/>
                <w:szCs w:val="20"/>
              </w:rPr>
            </w:pPr>
            <w:r w:rsidRPr="00CC1D1E">
              <w:rPr>
                <w:iCs/>
                <w:sz w:val="20"/>
                <w:szCs w:val="20"/>
              </w:rPr>
              <w:t>религиозные и общественные деятели, эксперты в области профилактики экстремизма и терроризма</w:t>
            </w:r>
          </w:p>
          <w:p w14:paraId="403DE752" w14:textId="7CFCE492" w:rsidR="00985505" w:rsidRPr="00CC1D1E" w:rsidRDefault="00985505" w:rsidP="00E47B9C">
            <w:pPr>
              <w:pStyle w:val="af3"/>
              <w:numPr>
                <w:ilvl w:val="0"/>
                <w:numId w:val="27"/>
              </w:numPr>
              <w:rPr>
                <w:iCs/>
                <w:sz w:val="20"/>
                <w:szCs w:val="20"/>
              </w:rPr>
            </w:pPr>
            <w:r w:rsidRPr="00CC1D1E">
              <w:rPr>
                <w:iCs/>
                <w:sz w:val="20"/>
                <w:szCs w:val="20"/>
              </w:rPr>
              <w:t>уполномоченные органы государственной власти, в компетенцию которых входит проведение мероприятий по противодействию терроризму</w:t>
            </w:r>
          </w:p>
          <w:p w14:paraId="21E019DF" w14:textId="7FAA5834" w:rsidR="00985505" w:rsidRPr="00CC1D1E" w:rsidRDefault="00985505" w:rsidP="00E47B9C">
            <w:pPr>
              <w:pStyle w:val="af3"/>
              <w:numPr>
                <w:ilvl w:val="0"/>
                <w:numId w:val="27"/>
              </w:numPr>
              <w:rPr>
                <w:iCs/>
                <w:sz w:val="20"/>
                <w:szCs w:val="20"/>
              </w:rPr>
            </w:pPr>
            <w:r w:rsidRPr="00CC1D1E">
              <w:rPr>
                <w:iCs/>
                <w:sz w:val="20"/>
                <w:szCs w:val="20"/>
              </w:rPr>
              <w:t>органы местного самоуправления, в компетенцию которых входит проведение мероприятий по противодействию терроризму</w:t>
            </w:r>
          </w:p>
          <w:p w14:paraId="2D4D34C3" w14:textId="18BEE530" w:rsidR="00985505" w:rsidRPr="00CC1D1E" w:rsidRDefault="00985505" w:rsidP="00E47B9C">
            <w:pPr>
              <w:pStyle w:val="af3"/>
              <w:numPr>
                <w:ilvl w:val="0"/>
                <w:numId w:val="27"/>
              </w:numPr>
              <w:rPr>
                <w:iCs/>
                <w:sz w:val="20"/>
                <w:szCs w:val="20"/>
              </w:rPr>
            </w:pPr>
            <w:r w:rsidRPr="00CC1D1E">
              <w:rPr>
                <w:iCs/>
                <w:sz w:val="20"/>
                <w:szCs w:val="20"/>
              </w:rPr>
              <w:t>негосударственные организации и объединения, оказывающие содействие в осуществлении антитеррористических мероприятий</w:t>
            </w:r>
          </w:p>
        </w:tc>
        <w:tc>
          <w:tcPr>
            <w:tcW w:w="2268" w:type="dxa"/>
          </w:tcPr>
          <w:p w14:paraId="05EDF1E3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  1</w:t>
            </w:r>
          </w:p>
          <w:p w14:paraId="14654B2A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Согласно ст.5 ФЗ «О противодействии  терроризму» отдельные личности не могут участвовать в мероприятиях по противодействию терроризму</w:t>
            </w:r>
          </w:p>
        </w:tc>
      </w:tr>
      <w:tr w:rsidR="00985505" w:rsidRPr="00CC1D1E" w14:paraId="4B61283B" w14:textId="77777777" w:rsidTr="007D1903">
        <w:trPr>
          <w:trHeight w:val="57"/>
        </w:trPr>
        <w:tc>
          <w:tcPr>
            <w:tcW w:w="675" w:type="dxa"/>
          </w:tcPr>
          <w:p w14:paraId="02E0F007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CC1D1E">
              <w:rPr>
                <w:b/>
                <w:sz w:val="20"/>
                <w:szCs w:val="20"/>
              </w:rPr>
              <w:t>10</w:t>
            </w:r>
          </w:p>
          <w:p w14:paraId="0A64DD24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3 мин</w:t>
            </w:r>
          </w:p>
          <w:p w14:paraId="5A846214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3B38C59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В</w:t>
            </w:r>
          </w:p>
          <w:p w14:paraId="3A1BFCE3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5EC1600A" w14:textId="2B918D2C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УК - 10: Способен формировать нетерпимое отношение к проявлениям экстремизма, </w:t>
            </w:r>
            <w:r w:rsidRPr="00CC1D1E">
              <w:rPr>
                <w:sz w:val="20"/>
                <w:szCs w:val="20"/>
              </w:rPr>
              <w:lastRenderedPageBreak/>
              <w:t>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701" w:type="dxa"/>
          </w:tcPr>
          <w:p w14:paraId="3B8E35BA" w14:textId="2F9D06C2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>УК - 10.2:</w:t>
            </w:r>
          </w:p>
          <w:p w14:paraId="59AFEF18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Обосновывает правовыми средствами свою гражданскую позицию в отношении </w:t>
            </w:r>
            <w:r w:rsidRPr="00CC1D1E">
              <w:rPr>
                <w:sz w:val="20"/>
                <w:szCs w:val="20"/>
              </w:rPr>
              <w:lastRenderedPageBreak/>
              <w:t xml:space="preserve">терроризма и экстремизма и применяет </w:t>
            </w:r>
            <w:r w:rsidRPr="00CC1D1E">
              <w:rPr>
                <w:sz w:val="20"/>
                <w:szCs w:val="20"/>
                <w:highlight w:val="cyan"/>
              </w:rPr>
              <w:t>способы противодействия</w:t>
            </w:r>
            <w:r w:rsidRPr="00CC1D1E">
              <w:rPr>
                <w:sz w:val="20"/>
                <w:szCs w:val="20"/>
              </w:rPr>
              <w:t xml:space="preserve"> им в профессиональной сфере</w:t>
            </w:r>
          </w:p>
        </w:tc>
        <w:tc>
          <w:tcPr>
            <w:tcW w:w="1275" w:type="dxa"/>
          </w:tcPr>
          <w:p w14:paraId="4D745358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>Б1.О.16</w:t>
            </w:r>
          </w:p>
        </w:tc>
        <w:tc>
          <w:tcPr>
            <w:tcW w:w="1843" w:type="dxa"/>
          </w:tcPr>
          <w:p w14:paraId="02AE38D4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Знать - действующие правовые нормы, обеспечивающие борьбу с экстремизмом и терроризмом в </w:t>
            </w:r>
            <w:r w:rsidRPr="00CC1D1E">
              <w:rPr>
                <w:sz w:val="20"/>
                <w:szCs w:val="20"/>
              </w:rPr>
              <w:lastRenderedPageBreak/>
              <w:t>различных областях; способы противодействия им в профессиональной деятельности;</w:t>
            </w:r>
          </w:p>
          <w:p w14:paraId="70C6D908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Уметь - оценивать механизм проявления экстремизма и терроризма, а также правильно анализировать, толковать и применять нормы права в сфере противодействия экстремизму и терроризму;</w:t>
            </w:r>
          </w:p>
        </w:tc>
        <w:tc>
          <w:tcPr>
            <w:tcW w:w="6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80F4B5" w14:textId="77777777" w:rsidR="00985505" w:rsidRPr="00CC1D1E" w:rsidRDefault="00985505" w:rsidP="007D1903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CC1D1E">
              <w:rPr>
                <w:i/>
                <w:iCs/>
                <w:color w:val="000000"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4938846B" w14:textId="77777777" w:rsidR="00985505" w:rsidRPr="00CC1D1E" w:rsidRDefault="00985505" w:rsidP="007D1903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CC1D1E">
              <w:rPr>
                <w:i/>
                <w:iCs/>
                <w:color w:val="000000"/>
                <w:sz w:val="20"/>
                <w:szCs w:val="20"/>
              </w:rPr>
              <w:t>Выбор обоснуйте.</w:t>
            </w:r>
          </w:p>
          <w:p w14:paraId="183CCD59" w14:textId="77777777" w:rsidR="00985505" w:rsidRPr="00CC1D1E" w:rsidRDefault="00985505" w:rsidP="007D1903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Какое из перечисленных событий относится к </w:t>
            </w:r>
            <w:r w:rsidRPr="00CC1D1E">
              <w:rPr>
                <w:color w:val="000000"/>
                <w:sz w:val="20"/>
                <w:szCs w:val="20"/>
                <w:highlight w:val="cyan"/>
              </w:rPr>
              <w:t>проявлениям экстремизма?</w:t>
            </w:r>
          </w:p>
          <w:p w14:paraId="6F9E85F4" w14:textId="77777777" w:rsidR="00985505" w:rsidRPr="00CC1D1E" w:rsidRDefault="00985505" w:rsidP="00DA0819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словесная перепалка на рынке между торговцем из кавказского региона и покупательницей-славянкой</w:t>
            </w:r>
          </w:p>
          <w:p w14:paraId="2F85CB71" w14:textId="77777777" w:rsidR="00985505" w:rsidRPr="00CC1D1E" w:rsidRDefault="00985505" w:rsidP="00DA0819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провоцирование обычных граждан на драку в публичном месте</w:t>
            </w:r>
          </w:p>
          <w:p w14:paraId="3ADA73CF" w14:textId="77777777" w:rsidR="00985505" w:rsidRPr="00CC1D1E" w:rsidRDefault="00985505" w:rsidP="00DA0819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драка двух соседей-дачников из-за спора о месте установки забора между их дачными участками</w:t>
            </w:r>
          </w:p>
          <w:p w14:paraId="6999AA28" w14:textId="77777777" w:rsidR="00985505" w:rsidRPr="00CC1D1E" w:rsidRDefault="00985505" w:rsidP="00DA0819">
            <w:pPr>
              <w:pStyle w:val="a4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>распространение в интернете, в том числе и в социальных сетях, сообщений о возможности совершения в Вашем регионе массовых беспорядков, терактов и т.п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21B831" w14:textId="77777777" w:rsidR="00985505" w:rsidRPr="00CC1D1E" w:rsidRDefault="00985505" w:rsidP="007D1903">
            <w:pPr>
              <w:jc w:val="center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lastRenderedPageBreak/>
              <w:t>4</w:t>
            </w:r>
          </w:p>
          <w:p w14:paraId="73A40CB6" w14:textId="77777777" w:rsidR="00985505" w:rsidRPr="00CC1D1E" w:rsidRDefault="00985505" w:rsidP="007D1903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78884F2" w14:textId="77777777" w:rsidR="00985505" w:rsidRPr="00CC1D1E" w:rsidRDefault="00985505" w:rsidP="007D1903">
            <w:pPr>
              <w:rPr>
                <w:sz w:val="20"/>
                <w:szCs w:val="20"/>
                <w:highlight w:val="cyan"/>
              </w:rPr>
            </w:pPr>
            <w:r w:rsidRPr="00CC1D1E">
              <w:rPr>
                <w:color w:val="000000"/>
                <w:sz w:val="20"/>
                <w:szCs w:val="20"/>
              </w:rPr>
              <w:t>В соответствии со ст. 1 ФЗ «О противодействии экстремизму»</w:t>
            </w:r>
          </w:p>
        </w:tc>
      </w:tr>
      <w:tr w:rsidR="00985505" w:rsidRPr="00CC1D1E" w14:paraId="7B8108A8" w14:textId="77777777" w:rsidTr="007D1903">
        <w:trPr>
          <w:trHeight w:val="57"/>
        </w:trPr>
        <w:tc>
          <w:tcPr>
            <w:tcW w:w="675" w:type="dxa"/>
          </w:tcPr>
          <w:p w14:paraId="6951440F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CC1D1E">
              <w:rPr>
                <w:b/>
                <w:sz w:val="20"/>
                <w:szCs w:val="20"/>
              </w:rPr>
              <w:t>11</w:t>
            </w:r>
          </w:p>
          <w:p w14:paraId="6DACF17A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</w:p>
          <w:p w14:paraId="1EB8C318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3 мин</w:t>
            </w:r>
          </w:p>
          <w:p w14:paraId="3121273E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FEB3FDA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5EFD6F3A" w14:textId="7BD9E9AE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- 10: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701" w:type="dxa"/>
          </w:tcPr>
          <w:p w14:paraId="3BA0E687" w14:textId="3C06C334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- 10.1:</w:t>
            </w:r>
          </w:p>
          <w:p w14:paraId="26B89672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Раскрывает механизм проявления коррупционного поведения и определяет </w:t>
            </w:r>
            <w:r w:rsidRPr="00CC1D1E">
              <w:rPr>
                <w:sz w:val="20"/>
                <w:szCs w:val="20"/>
                <w:highlight w:val="cyan"/>
              </w:rPr>
              <w:t>способы противодействия ему в</w:t>
            </w:r>
            <w:r w:rsidRPr="00CC1D1E">
              <w:rPr>
                <w:sz w:val="20"/>
                <w:szCs w:val="20"/>
              </w:rPr>
              <w:t xml:space="preserve"> профессиональной деятельности</w:t>
            </w:r>
          </w:p>
        </w:tc>
        <w:tc>
          <w:tcPr>
            <w:tcW w:w="1275" w:type="dxa"/>
          </w:tcPr>
          <w:p w14:paraId="12705F3F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Б1.О.16</w:t>
            </w:r>
          </w:p>
        </w:tc>
        <w:tc>
          <w:tcPr>
            <w:tcW w:w="1843" w:type="dxa"/>
          </w:tcPr>
          <w:p w14:paraId="7C02A077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Знать - действующие правовые нормы, обеспечивающие борьбу с коррупцией в различных областях; способы противодействия ей в профессиональной деятельности;</w:t>
            </w:r>
          </w:p>
          <w:p w14:paraId="0BD2F85C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Уметь - оценивать механизм проявления коррупционного поведения и правильно анализировать, </w:t>
            </w:r>
            <w:r w:rsidRPr="00CC1D1E">
              <w:rPr>
                <w:sz w:val="20"/>
                <w:szCs w:val="20"/>
                <w:highlight w:val="cyan"/>
              </w:rPr>
              <w:t>толковать и применять нормы права в сфере противодействия коррупции</w:t>
            </w:r>
            <w:r w:rsidRPr="00CC1D1E">
              <w:rPr>
                <w:sz w:val="20"/>
                <w:szCs w:val="20"/>
              </w:rPr>
              <w:t>;</w:t>
            </w:r>
          </w:p>
        </w:tc>
        <w:tc>
          <w:tcPr>
            <w:tcW w:w="6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C0A73" w14:textId="77777777" w:rsidR="00E47B9C" w:rsidRPr="00CC1D1E" w:rsidRDefault="00E47B9C" w:rsidP="00E47B9C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6F9EC2A4" w14:textId="77777777" w:rsidR="00E47B9C" w:rsidRPr="00CC1D1E" w:rsidRDefault="00E47B9C" w:rsidP="00E47B9C">
            <w:pPr>
              <w:jc w:val="both"/>
              <w:rPr>
                <w:color w:val="000000"/>
                <w:sz w:val="20"/>
                <w:szCs w:val="20"/>
                <w:highlight w:val="cyan"/>
              </w:rPr>
            </w:pPr>
            <w:r w:rsidRPr="00CC1D1E">
              <w:rPr>
                <w:color w:val="000000"/>
                <w:sz w:val="20"/>
                <w:szCs w:val="20"/>
              </w:rPr>
              <w:t>Выбор обоснуйте</w:t>
            </w:r>
            <w:r w:rsidRPr="00CC1D1E">
              <w:rPr>
                <w:color w:val="000000"/>
                <w:sz w:val="20"/>
                <w:szCs w:val="20"/>
                <w:highlight w:val="cyan"/>
              </w:rPr>
              <w:t xml:space="preserve"> </w:t>
            </w:r>
          </w:p>
          <w:p w14:paraId="733B1580" w14:textId="5D931BCF" w:rsidR="00985505" w:rsidRPr="00CC1D1E" w:rsidRDefault="00985505" w:rsidP="00E47B9C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  <w:highlight w:val="cyan"/>
              </w:rPr>
              <w:t>Противодействие коррупции является обязанностью</w:t>
            </w:r>
            <w:r w:rsidRPr="00CC1D1E">
              <w:rPr>
                <w:color w:val="000000"/>
                <w:sz w:val="20"/>
                <w:szCs w:val="20"/>
              </w:rPr>
              <w:t>:</w:t>
            </w:r>
          </w:p>
          <w:p w14:paraId="3CB4CA75" w14:textId="77777777" w:rsidR="00985505" w:rsidRPr="00CC1D1E" w:rsidRDefault="00985505" w:rsidP="00DA0819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только правоохранительных органов</w:t>
            </w:r>
          </w:p>
          <w:p w14:paraId="7EC7C730" w14:textId="77777777" w:rsidR="00985505" w:rsidRPr="00CC1D1E" w:rsidRDefault="00985505" w:rsidP="00DA0819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только государственных органов</w:t>
            </w:r>
          </w:p>
          <w:p w14:paraId="513170BA" w14:textId="77777777" w:rsidR="00985505" w:rsidRPr="00CC1D1E" w:rsidRDefault="00985505" w:rsidP="00DA0819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только государственных органов и иных государственных организаций</w:t>
            </w:r>
          </w:p>
          <w:p w14:paraId="70BE65CF" w14:textId="77777777" w:rsidR="00985505" w:rsidRPr="00CC1D1E" w:rsidRDefault="00985505" w:rsidP="00DA0819">
            <w:pPr>
              <w:pStyle w:val="a4"/>
              <w:widowControl w:val="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>как государственных органов, иных государственных организаций, так и организаций частного сектора (коммерческих и некоммерческих)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54B906" w14:textId="77777777" w:rsidR="00985505" w:rsidRPr="00CC1D1E" w:rsidRDefault="00985505" w:rsidP="007D1903">
            <w:pPr>
              <w:jc w:val="center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4 </w:t>
            </w:r>
          </w:p>
          <w:p w14:paraId="744AFAB6" w14:textId="77777777" w:rsidR="00985505" w:rsidRPr="00CC1D1E" w:rsidRDefault="00985505" w:rsidP="007D1903">
            <w:pPr>
              <w:rPr>
                <w:sz w:val="20"/>
                <w:szCs w:val="20"/>
                <w:highlight w:val="cyan"/>
              </w:rPr>
            </w:pPr>
            <w:r w:rsidRPr="00CC1D1E">
              <w:rPr>
                <w:color w:val="000000"/>
                <w:sz w:val="20"/>
                <w:szCs w:val="20"/>
              </w:rPr>
              <w:t>ст. 6 ФЗ «О противодействии коррупции»: развитие институтов общественного и парламентского контроля за соблюдением законодательства Российской Федерации о противодействии коррупции</w:t>
            </w:r>
          </w:p>
        </w:tc>
      </w:tr>
      <w:tr w:rsidR="00985505" w:rsidRPr="00CC1D1E" w14:paraId="5A7D4E1A" w14:textId="77777777" w:rsidTr="007D1903">
        <w:trPr>
          <w:trHeight w:val="57"/>
        </w:trPr>
        <w:tc>
          <w:tcPr>
            <w:tcW w:w="675" w:type="dxa"/>
          </w:tcPr>
          <w:p w14:paraId="20360EA4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CC1D1E">
              <w:rPr>
                <w:b/>
                <w:sz w:val="20"/>
                <w:szCs w:val="20"/>
              </w:rPr>
              <w:t>12</w:t>
            </w:r>
          </w:p>
          <w:p w14:paraId="54DC7BEC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</w:p>
          <w:p w14:paraId="298AFE7A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3 мин</w:t>
            </w:r>
          </w:p>
          <w:p w14:paraId="54515DD1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089106A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5478528" w14:textId="1C46DDA1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 xml:space="preserve">УК - 10: </w:t>
            </w:r>
            <w:r w:rsidRPr="00CC1D1E">
              <w:rPr>
                <w:sz w:val="20"/>
                <w:szCs w:val="20"/>
              </w:rPr>
              <w:lastRenderedPageBreak/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701" w:type="dxa"/>
          </w:tcPr>
          <w:p w14:paraId="13CC106C" w14:textId="5751FA29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>УК - 10.1:</w:t>
            </w:r>
          </w:p>
          <w:p w14:paraId="169EBE40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 xml:space="preserve">Раскрывает механизм проявления коррупционного поведения и определяет </w:t>
            </w:r>
            <w:r w:rsidRPr="00CC1D1E">
              <w:rPr>
                <w:sz w:val="20"/>
                <w:szCs w:val="20"/>
                <w:highlight w:val="cyan"/>
              </w:rPr>
              <w:t>способы противодействия ему в</w:t>
            </w:r>
            <w:r w:rsidRPr="00CC1D1E">
              <w:rPr>
                <w:sz w:val="20"/>
                <w:szCs w:val="20"/>
              </w:rPr>
              <w:t xml:space="preserve"> профессиональной деятельности</w:t>
            </w:r>
          </w:p>
        </w:tc>
        <w:tc>
          <w:tcPr>
            <w:tcW w:w="1275" w:type="dxa"/>
          </w:tcPr>
          <w:p w14:paraId="62F56DDF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>Б1.О.16</w:t>
            </w:r>
          </w:p>
        </w:tc>
        <w:tc>
          <w:tcPr>
            <w:tcW w:w="1843" w:type="dxa"/>
          </w:tcPr>
          <w:p w14:paraId="7C84EEEE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Знать - </w:t>
            </w:r>
            <w:r w:rsidRPr="00CC1D1E">
              <w:rPr>
                <w:sz w:val="20"/>
                <w:szCs w:val="20"/>
              </w:rPr>
              <w:lastRenderedPageBreak/>
              <w:t>действующие правовые нормы, обеспечивающие борьбу с коррупцией в различных областях; способы противодействия ей в профессиональной деятельности;</w:t>
            </w:r>
          </w:p>
          <w:p w14:paraId="12CF2862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Уметь - оценивать механизм проявления коррупционного поведения и правильно анализировать, </w:t>
            </w:r>
            <w:r w:rsidRPr="00CC1D1E">
              <w:rPr>
                <w:sz w:val="20"/>
                <w:szCs w:val="20"/>
                <w:highlight w:val="cyan"/>
              </w:rPr>
              <w:t>толковать и применять нормы права в сфере противодействия коррупции</w:t>
            </w:r>
            <w:r w:rsidRPr="00CC1D1E">
              <w:rPr>
                <w:sz w:val="20"/>
                <w:szCs w:val="20"/>
              </w:rPr>
              <w:t>;</w:t>
            </w:r>
          </w:p>
        </w:tc>
        <w:tc>
          <w:tcPr>
            <w:tcW w:w="6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7D7300" w14:textId="77777777" w:rsidR="00725667" w:rsidRPr="00CC1D1E" w:rsidRDefault="00725667" w:rsidP="00725667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7D61E200" w14:textId="3DB1A6FC" w:rsidR="00725667" w:rsidRPr="00CC1D1E" w:rsidRDefault="00725667" w:rsidP="00725667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lastRenderedPageBreak/>
              <w:t>Выбор обоснуйте</w:t>
            </w:r>
          </w:p>
          <w:p w14:paraId="05134437" w14:textId="77777777" w:rsidR="00725667" w:rsidRPr="00CC1D1E" w:rsidRDefault="00725667" w:rsidP="007D1903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304CFE43" w14:textId="374FA254" w:rsidR="00985505" w:rsidRPr="00CC1D1E" w:rsidRDefault="00985505" w:rsidP="007D1903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Как называется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</w:t>
            </w:r>
            <w:r w:rsidRPr="00CC1D1E">
              <w:rPr>
                <w:color w:val="000000"/>
                <w:sz w:val="20"/>
                <w:szCs w:val="20"/>
                <w:highlight w:val="cyan"/>
              </w:rPr>
              <w:t>урегулированию конфликта интересов</w:t>
            </w:r>
            <w:r w:rsidRPr="00CC1D1E">
              <w:rPr>
                <w:color w:val="000000"/>
                <w:sz w:val="20"/>
                <w:szCs w:val="20"/>
              </w:rPr>
              <w:t>, влияет или может повлиять на надлежащее, объективное и беспристрастное исполнение им должностных (служебных) обязанностей (осуществление полномочий)? Выбрать один верный ответ.</w:t>
            </w:r>
          </w:p>
          <w:p w14:paraId="14C30ED5" w14:textId="77777777" w:rsidR="00985505" w:rsidRPr="00CC1D1E" w:rsidRDefault="00985505" w:rsidP="00DA0819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Конфликт интересов,</w:t>
            </w:r>
          </w:p>
          <w:p w14:paraId="1A1CC797" w14:textId="77777777" w:rsidR="00985505" w:rsidRPr="00CC1D1E" w:rsidRDefault="00985505" w:rsidP="00DA0819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Кумовство</w:t>
            </w:r>
          </w:p>
          <w:p w14:paraId="5D21A6E6" w14:textId="77777777" w:rsidR="00985505" w:rsidRPr="00CC1D1E" w:rsidRDefault="00985505" w:rsidP="00DA0819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Лоббизм</w:t>
            </w:r>
          </w:p>
          <w:p w14:paraId="6F0CA47C" w14:textId="77777777" w:rsidR="00985505" w:rsidRPr="00CC1D1E" w:rsidRDefault="00985505" w:rsidP="00DA0819">
            <w:pPr>
              <w:pStyle w:val="a4"/>
              <w:widowControl w:val="0"/>
              <w:numPr>
                <w:ilvl w:val="0"/>
                <w:numId w:val="4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>Фаворитизм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0F2E91" w14:textId="77777777" w:rsidR="00985505" w:rsidRPr="00CC1D1E" w:rsidRDefault="00985505" w:rsidP="007D1903">
            <w:pPr>
              <w:jc w:val="center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lastRenderedPageBreak/>
              <w:t>1)</w:t>
            </w:r>
          </w:p>
          <w:p w14:paraId="087A64E5" w14:textId="77777777" w:rsidR="00985505" w:rsidRPr="00CC1D1E" w:rsidRDefault="00985505" w:rsidP="007D1903">
            <w:pPr>
              <w:rPr>
                <w:sz w:val="20"/>
                <w:szCs w:val="20"/>
                <w:highlight w:val="cyan"/>
              </w:rPr>
            </w:pPr>
            <w:r w:rsidRPr="00CC1D1E">
              <w:rPr>
                <w:color w:val="000000"/>
                <w:sz w:val="20"/>
                <w:szCs w:val="20"/>
              </w:rPr>
              <w:lastRenderedPageBreak/>
              <w:t>В соответствии со ст.10 ФЗ «О противодействии коррупции»</w:t>
            </w:r>
          </w:p>
        </w:tc>
      </w:tr>
      <w:tr w:rsidR="00985505" w:rsidRPr="00CC1D1E" w14:paraId="5829ACC6" w14:textId="77777777" w:rsidTr="007D1903">
        <w:trPr>
          <w:trHeight w:val="57"/>
        </w:trPr>
        <w:tc>
          <w:tcPr>
            <w:tcW w:w="675" w:type="dxa"/>
          </w:tcPr>
          <w:p w14:paraId="142A1C08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1D1E">
              <w:rPr>
                <w:b/>
                <w:color w:val="000000" w:themeColor="text1"/>
                <w:sz w:val="20"/>
                <w:szCs w:val="20"/>
              </w:rPr>
              <w:lastRenderedPageBreak/>
              <w:t>13.</w:t>
            </w:r>
          </w:p>
          <w:p w14:paraId="2E82178E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FCE6259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5 мин</w:t>
            </w:r>
          </w:p>
          <w:p w14:paraId="3B9FE047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6BC580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484CB2A" w14:textId="5D8A4FC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- 10: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701" w:type="dxa"/>
          </w:tcPr>
          <w:p w14:paraId="5572FA46" w14:textId="50D9CC6F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- 10.1:</w:t>
            </w:r>
          </w:p>
          <w:p w14:paraId="36F83E79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Раскрывает механизм проявления коррупционного поведения и определяет </w:t>
            </w:r>
            <w:r w:rsidRPr="00CC1D1E">
              <w:rPr>
                <w:sz w:val="20"/>
                <w:szCs w:val="20"/>
                <w:highlight w:val="cyan"/>
              </w:rPr>
              <w:t>способы противодействия ему в</w:t>
            </w:r>
            <w:r w:rsidRPr="00CC1D1E">
              <w:rPr>
                <w:sz w:val="20"/>
                <w:szCs w:val="20"/>
              </w:rPr>
              <w:t xml:space="preserve"> профессиональной деятельности</w:t>
            </w:r>
          </w:p>
        </w:tc>
        <w:tc>
          <w:tcPr>
            <w:tcW w:w="1275" w:type="dxa"/>
          </w:tcPr>
          <w:p w14:paraId="6C818923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Б1.О.16</w:t>
            </w:r>
          </w:p>
        </w:tc>
        <w:tc>
          <w:tcPr>
            <w:tcW w:w="1843" w:type="dxa"/>
          </w:tcPr>
          <w:p w14:paraId="4076F41C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Знать - действующие правовые нормы, обеспечивающие борьбу с коррупцией в различных областях; способы противодействия ей в профессиональной деятельности;</w:t>
            </w:r>
          </w:p>
          <w:p w14:paraId="2E7F9B55" w14:textId="77777777" w:rsidR="00985505" w:rsidRPr="00CC1D1E" w:rsidRDefault="00985505" w:rsidP="007D190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Уметь - оценивать механизм проявления коррупционного поведения и правильно анализировать, </w:t>
            </w:r>
            <w:r w:rsidRPr="00CC1D1E">
              <w:rPr>
                <w:sz w:val="20"/>
                <w:szCs w:val="20"/>
                <w:highlight w:val="cyan"/>
              </w:rPr>
              <w:t xml:space="preserve">толковать и применять нормы </w:t>
            </w:r>
            <w:r w:rsidRPr="00CC1D1E">
              <w:rPr>
                <w:sz w:val="20"/>
                <w:szCs w:val="20"/>
                <w:highlight w:val="cyan"/>
              </w:rPr>
              <w:lastRenderedPageBreak/>
              <w:t>права в сфере противодействия коррупции</w:t>
            </w:r>
            <w:r w:rsidRPr="00CC1D1E">
              <w:rPr>
                <w:sz w:val="20"/>
                <w:szCs w:val="20"/>
              </w:rPr>
              <w:t>;</w:t>
            </w:r>
          </w:p>
        </w:tc>
        <w:tc>
          <w:tcPr>
            <w:tcW w:w="6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96468B" w14:textId="1368C530" w:rsidR="00725667" w:rsidRPr="00CC1D1E" w:rsidRDefault="00725667" w:rsidP="00725667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70017BB7" w14:textId="6A60504E" w:rsidR="00725667" w:rsidRPr="00CC1D1E" w:rsidRDefault="00725667" w:rsidP="00725667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Выбор обоснуйте.</w:t>
            </w:r>
          </w:p>
          <w:p w14:paraId="0BF59F46" w14:textId="77777777" w:rsidR="00725667" w:rsidRPr="00CC1D1E" w:rsidRDefault="00725667" w:rsidP="00725667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7076D874" w14:textId="635FDF2C" w:rsidR="00985505" w:rsidRPr="00CC1D1E" w:rsidRDefault="00985505" w:rsidP="007D1903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Какие виды </w:t>
            </w:r>
            <w:r w:rsidRPr="00CC1D1E">
              <w:rPr>
                <w:color w:val="000000"/>
                <w:sz w:val="20"/>
                <w:szCs w:val="20"/>
                <w:highlight w:val="cyan"/>
              </w:rPr>
              <w:t>юридической ответственности возможны за коррупционные правонарушения</w:t>
            </w:r>
            <w:r w:rsidRPr="00CC1D1E">
              <w:rPr>
                <w:color w:val="000000"/>
                <w:sz w:val="20"/>
                <w:szCs w:val="20"/>
              </w:rPr>
              <w:t>?  Выбрать несколько верных вариантов ответов.</w:t>
            </w:r>
          </w:p>
          <w:p w14:paraId="0417F22F" w14:textId="77777777" w:rsidR="00725667" w:rsidRPr="00CC1D1E" w:rsidRDefault="00725667" w:rsidP="0072566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Налоговая</w:t>
            </w:r>
          </w:p>
          <w:p w14:paraId="0EB285DF" w14:textId="77777777" w:rsidR="00725667" w:rsidRPr="00CC1D1E" w:rsidRDefault="00725667" w:rsidP="0072566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Трудовая </w:t>
            </w:r>
          </w:p>
          <w:p w14:paraId="1A5ACC69" w14:textId="5312AE38" w:rsidR="00985505" w:rsidRPr="00CC1D1E" w:rsidRDefault="00985505" w:rsidP="0072566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Уголовная</w:t>
            </w:r>
          </w:p>
          <w:p w14:paraId="28608BC6" w14:textId="77777777" w:rsidR="00985505" w:rsidRPr="00CC1D1E" w:rsidRDefault="00985505" w:rsidP="00DA0819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Административная</w:t>
            </w:r>
          </w:p>
          <w:p w14:paraId="1ADEE42D" w14:textId="77777777" w:rsidR="00985505" w:rsidRPr="00CC1D1E" w:rsidRDefault="00985505" w:rsidP="00DA0819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Гражданско-правовая</w:t>
            </w:r>
          </w:p>
          <w:p w14:paraId="27F4F365" w14:textId="579F1D7D" w:rsidR="00985505" w:rsidRPr="00CC1D1E" w:rsidRDefault="00985505" w:rsidP="0072566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Дисциплинарная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2A40C1" w14:textId="0E6D7D07" w:rsidR="00985505" w:rsidRPr="00CC1D1E" w:rsidRDefault="00985505" w:rsidP="007D1903">
            <w:pPr>
              <w:jc w:val="center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34</w:t>
            </w:r>
            <w:r w:rsidR="00725667" w:rsidRPr="00CC1D1E">
              <w:rPr>
                <w:color w:val="000000"/>
                <w:sz w:val="20"/>
                <w:szCs w:val="20"/>
              </w:rPr>
              <w:t>56</w:t>
            </w:r>
          </w:p>
          <w:p w14:paraId="1F032EDE" w14:textId="77777777" w:rsidR="00985505" w:rsidRPr="00CC1D1E" w:rsidRDefault="00985505" w:rsidP="007D1903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В соответствии со ст.13 ФЗ «О противодействии коррупции»</w:t>
            </w:r>
          </w:p>
        </w:tc>
      </w:tr>
      <w:tr w:rsidR="00985505" w:rsidRPr="00CC1D1E" w14:paraId="34F728C2" w14:textId="77777777" w:rsidTr="007D1903">
        <w:trPr>
          <w:trHeight w:val="57"/>
        </w:trPr>
        <w:tc>
          <w:tcPr>
            <w:tcW w:w="675" w:type="dxa"/>
          </w:tcPr>
          <w:p w14:paraId="51D615A0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C1D1E">
              <w:rPr>
                <w:b/>
                <w:color w:val="000000" w:themeColor="text1"/>
                <w:sz w:val="20"/>
                <w:szCs w:val="20"/>
              </w:rPr>
              <w:t>14</w:t>
            </w:r>
          </w:p>
          <w:p w14:paraId="1D0871F8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6808FE93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5 мин</w:t>
            </w:r>
          </w:p>
          <w:p w14:paraId="3C1B322E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60F44F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Г</w:t>
            </w:r>
          </w:p>
          <w:p w14:paraId="74898696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FD2D7D" w14:textId="4F559A5C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- 10: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701" w:type="dxa"/>
          </w:tcPr>
          <w:p w14:paraId="3DC6FE22" w14:textId="4DBDDBE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- 10.2:</w:t>
            </w:r>
          </w:p>
          <w:p w14:paraId="16104382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Обосновывает правовыми средствами свою гражданскую позицию в отношении терроризма и экстремизма и применяет </w:t>
            </w:r>
            <w:r w:rsidRPr="00CC1D1E">
              <w:rPr>
                <w:sz w:val="20"/>
                <w:szCs w:val="20"/>
                <w:highlight w:val="cyan"/>
              </w:rPr>
              <w:t>способы противодействия</w:t>
            </w:r>
            <w:r w:rsidRPr="00CC1D1E">
              <w:rPr>
                <w:sz w:val="20"/>
                <w:szCs w:val="20"/>
              </w:rPr>
              <w:t xml:space="preserve"> им в профессиональной сфере</w:t>
            </w:r>
          </w:p>
        </w:tc>
        <w:tc>
          <w:tcPr>
            <w:tcW w:w="1275" w:type="dxa"/>
          </w:tcPr>
          <w:p w14:paraId="08FA8DF3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Б1.О.16</w:t>
            </w:r>
          </w:p>
        </w:tc>
        <w:tc>
          <w:tcPr>
            <w:tcW w:w="1843" w:type="dxa"/>
          </w:tcPr>
          <w:p w14:paraId="0F244DD7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Знать - действующие правовые нормы, обеспечивающие борьбу с экстремизмом и терроризмом в различных областях; способы противодействия им в профессиональной деятельности;</w:t>
            </w:r>
          </w:p>
          <w:p w14:paraId="7ECAEB2C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Уметь - оценивать механизм проявления экстремизма и терроризма, а также правильно анализировать, толковать и применять нормы права в сфере противодействия экстремизму и терроризму;</w:t>
            </w:r>
          </w:p>
        </w:tc>
        <w:tc>
          <w:tcPr>
            <w:tcW w:w="6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ACEE6B" w14:textId="77777777" w:rsidR="00985505" w:rsidRPr="00CC1D1E" w:rsidRDefault="00985505" w:rsidP="007D1903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Прочитайте текст, выберите правильные варианты ответа. </w:t>
            </w:r>
          </w:p>
          <w:p w14:paraId="76FE034A" w14:textId="77777777" w:rsidR="00725667" w:rsidRPr="00CC1D1E" w:rsidRDefault="00725667" w:rsidP="007D1903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0A436D65" w14:textId="35617624" w:rsidR="00985505" w:rsidRPr="00CC1D1E" w:rsidRDefault="00985505" w:rsidP="007D1903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Перечислите </w:t>
            </w:r>
            <w:r w:rsidRPr="00CC1D1E">
              <w:rPr>
                <w:color w:val="000000"/>
                <w:sz w:val="20"/>
                <w:szCs w:val="20"/>
                <w:highlight w:val="cyan"/>
              </w:rPr>
              <w:t>основные меры, вводимые на территории (объектах), в пределах которой (на которых) введен правовой режим контртеррористической</w:t>
            </w:r>
            <w:r w:rsidRPr="00CC1D1E">
              <w:rPr>
                <w:color w:val="000000"/>
                <w:sz w:val="20"/>
                <w:szCs w:val="20"/>
              </w:rPr>
              <w:t xml:space="preserve"> операции.</w:t>
            </w:r>
          </w:p>
          <w:p w14:paraId="57C86C18" w14:textId="77777777" w:rsidR="00985505" w:rsidRPr="00CC1D1E" w:rsidRDefault="00985505" w:rsidP="00725667">
            <w:pPr>
              <w:pStyle w:val="a4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>проверка у физических лиц документов, удостоверяющих их личность, а в случае отсутствия таких документов - доставление указанных лиц в органы внутренних дел для установления личности;</w:t>
            </w:r>
          </w:p>
          <w:p w14:paraId="3EE7BB98" w14:textId="77777777" w:rsidR="00985505" w:rsidRPr="00CC1D1E" w:rsidRDefault="00985505" w:rsidP="00725667">
            <w:pPr>
              <w:pStyle w:val="a4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>удаление физических лиц с отдельных участков местности и объектов, а также отбуксировка транспортных средств;</w:t>
            </w:r>
          </w:p>
          <w:p w14:paraId="5B149F1E" w14:textId="77777777" w:rsidR="00985505" w:rsidRPr="00CC1D1E" w:rsidRDefault="00985505" w:rsidP="00725667">
            <w:pPr>
              <w:pStyle w:val="a4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>введение контроля телефонных переговоров и иной информации, передаваемой по каналам телекоммуникационных систем;</w:t>
            </w:r>
          </w:p>
          <w:p w14:paraId="41292720" w14:textId="77777777" w:rsidR="00985505" w:rsidRPr="00CC1D1E" w:rsidRDefault="00985505" w:rsidP="00725667">
            <w:pPr>
              <w:pStyle w:val="a4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>использование транспортных средств, принадлежащих организациям, а в неотложных случаях и транспортных средств, принадлежащих физическим лицам, для доставления лиц, нуждающихся в срочной медицинской помощи, в лечебные учреждения, а также для преследования лиц, подозреваемых в совершении террористического акта;</w:t>
            </w:r>
          </w:p>
          <w:p w14:paraId="62CEDFAC" w14:textId="77777777" w:rsidR="00985505" w:rsidRPr="00CC1D1E" w:rsidRDefault="00985505" w:rsidP="00725667">
            <w:pPr>
              <w:pStyle w:val="a4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>приостановление деятельности опасных производств и организаций;</w:t>
            </w:r>
          </w:p>
          <w:p w14:paraId="3567BCA6" w14:textId="77777777" w:rsidR="00985505" w:rsidRPr="00CC1D1E" w:rsidRDefault="00985505" w:rsidP="00725667">
            <w:pPr>
              <w:pStyle w:val="a4"/>
              <w:widowControl w:val="0"/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>выселение физических лиц, проживающих в пределах территории, на которой введен правовой режим контртеррористической операции, в безопасные районы.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BD0D1C" w14:textId="77777777" w:rsidR="00985505" w:rsidRPr="00CC1D1E" w:rsidRDefault="00985505" w:rsidP="007D1903">
            <w:pPr>
              <w:tabs>
                <w:tab w:val="left" w:pos="149"/>
                <w:tab w:val="left" w:pos="380"/>
              </w:tabs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12345</w:t>
            </w:r>
          </w:p>
          <w:p w14:paraId="5AACDF16" w14:textId="77777777" w:rsidR="00985505" w:rsidRPr="00CC1D1E" w:rsidRDefault="00985505" w:rsidP="007D1903">
            <w:pPr>
              <w:tabs>
                <w:tab w:val="left" w:pos="149"/>
                <w:tab w:val="left" w:pos="380"/>
              </w:tabs>
              <w:rPr>
                <w:sz w:val="20"/>
                <w:szCs w:val="20"/>
                <w:highlight w:val="cyan"/>
              </w:rPr>
            </w:pPr>
            <w:r w:rsidRPr="00CC1D1E">
              <w:rPr>
                <w:color w:val="000000"/>
                <w:sz w:val="20"/>
                <w:szCs w:val="20"/>
              </w:rPr>
              <w:t>в соответствии со ст. 5 ФЗ «О противодействии терроризму»</w:t>
            </w:r>
          </w:p>
        </w:tc>
      </w:tr>
      <w:tr w:rsidR="00985505" w:rsidRPr="00CC1D1E" w14:paraId="00A7424A" w14:textId="77777777" w:rsidTr="007D1903">
        <w:trPr>
          <w:trHeight w:val="57"/>
        </w:trPr>
        <w:tc>
          <w:tcPr>
            <w:tcW w:w="675" w:type="dxa"/>
          </w:tcPr>
          <w:p w14:paraId="08E3652F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C1D1E">
              <w:rPr>
                <w:b/>
                <w:color w:val="000000" w:themeColor="text1"/>
                <w:sz w:val="20"/>
                <w:szCs w:val="20"/>
              </w:rPr>
              <w:t>15</w:t>
            </w:r>
          </w:p>
          <w:p w14:paraId="16AD7339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172A1F8F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5 мин</w:t>
            </w:r>
          </w:p>
          <w:p w14:paraId="46098039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88EB49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Г</w:t>
            </w:r>
          </w:p>
          <w:p w14:paraId="20B754E5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44094F5" w14:textId="23A0B1D2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- 10: Способен формировать нетерпимое отношение к проявлениям экстремизма, терроризма, коррупционному поведению и противодействовать им в профессиональ</w:t>
            </w:r>
            <w:r w:rsidRPr="00CC1D1E">
              <w:rPr>
                <w:sz w:val="20"/>
                <w:szCs w:val="20"/>
              </w:rPr>
              <w:lastRenderedPageBreak/>
              <w:t>ной деятельности</w:t>
            </w:r>
          </w:p>
        </w:tc>
        <w:tc>
          <w:tcPr>
            <w:tcW w:w="1701" w:type="dxa"/>
          </w:tcPr>
          <w:p w14:paraId="2C9F4496" w14:textId="34334015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>УК - 10.2:</w:t>
            </w:r>
          </w:p>
          <w:p w14:paraId="7516F034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Обосновывает правовыми средствами свою гражданскую позицию в отношении терроризма и экстремизма и применяет </w:t>
            </w:r>
            <w:r w:rsidRPr="00CC1D1E">
              <w:rPr>
                <w:sz w:val="20"/>
                <w:szCs w:val="20"/>
                <w:highlight w:val="cyan"/>
              </w:rPr>
              <w:t>способы противодействия</w:t>
            </w:r>
            <w:r w:rsidRPr="00CC1D1E">
              <w:rPr>
                <w:sz w:val="20"/>
                <w:szCs w:val="20"/>
              </w:rPr>
              <w:t xml:space="preserve"> им в профессиональной сфере</w:t>
            </w:r>
          </w:p>
        </w:tc>
        <w:tc>
          <w:tcPr>
            <w:tcW w:w="1275" w:type="dxa"/>
          </w:tcPr>
          <w:p w14:paraId="0C09E032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Б1.О.16</w:t>
            </w:r>
          </w:p>
        </w:tc>
        <w:tc>
          <w:tcPr>
            <w:tcW w:w="1843" w:type="dxa"/>
          </w:tcPr>
          <w:p w14:paraId="71EAA7D1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Знать - действующие правовые нормы, обеспечивающие борьбу с экстремизмом и терроризмом в различных областях; способы противодействия им в профессиональной деятельности;</w:t>
            </w:r>
          </w:p>
          <w:p w14:paraId="5234EBF8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Уметь - оценивать механизм </w:t>
            </w:r>
            <w:r w:rsidRPr="00CC1D1E">
              <w:rPr>
                <w:sz w:val="20"/>
                <w:szCs w:val="20"/>
              </w:rPr>
              <w:lastRenderedPageBreak/>
              <w:t>проявления экстремизма и терроризма, а также правильно анализировать, толковать и применять нормы права в сфере противодействия экстремизму и терроризму;</w:t>
            </w:r>
          </w:p>
        </w:tc>
        <w:tc>
          <w:tcPr>
            <w:tcW w:w="6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A80E2F" w14:textId="31ADD49A" w:rsidR="00CC1D1E" w:rsidRDefault="00985505" w:rsidP="007D1903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="00CC1D1E">
              <w:rPr>
                <w:color w:val="000000"/>
                <w:sz w:val="20"/>
                <w:szCs w:val="20"/>
              </w:rPr>
              <w:t>Выбор обонуйте.</w:t>
            </w:r>
          </w:p>
          <w:p w14:paraId="74C1E245" w14:textId="77777777" w:rsidR="00CC1D1E" w:rsidRDefault="00CC1D1E" w:rsidP="007D1903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5BF8AF90" w14:textId="4D127876" w:rsidR="00985505" w:rsidRPr="00CC1D1E" w:rsidRDefault="00985505" w:rsidP="007D1903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  <w:highlight w:val="cyan"/>
              </w:rPr>
              <w:t>К проявлениям экстремизма относятся:</w:t>
            </w:r>
          </w:p>
          <w:p w14:paraId="6E740A97" w14:textId="77777777" w:rsidR="00985505" w:rsidRPr="00CC1D1E" w:rsidRDefault="00985505" w:rsidP="00CC1D1E">
            <w:pPr>
              <w:pStyle w:val="a4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>публичное оправдание терроризма и иная террористическая деятельность;</w:t>
            </w:r>
          </w:p>
          <w:p w14:paraId="74C7368B" w14:textId="77777777" w:rsidR="00985505" w:rsidRPr="00CC1D1E" w:rsidRDefault="00985505" w:rsidP="00CC1D1E">
            <w:pPr>
              <w:pStyle w:val="a4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>возбуждение социальной, расовой, национальной или религиозной розни;</w:t>
            </w:r>
          </w:p>
          <w:p w14:paraId="19845DB9" w14:textId="77777777" w:rsidR="00985505" w:rsidRPr="00CC1D1E" w:rsidRDefault="00985505" w:rsidP="00CC1D1E">
            <w:pPr>
              <w:pStyle w:val="a4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>пропаганда исключительности, превосходства либо неполноценности человека по признаку его социальной, расовой, национальной, религиозной или языковой принадлежности или отношения к религии;</w:t>
            </w:r>
          </w:p>
          <w:p w14:paraId="060C32FD" w14:textId="77777777" w:rsidR="00985505" w:rsidRPr="00CC1D1E" w:rsidRDefault="00985505" w:rsidP="00CC1D1E">
            <w:pPr>
              <w:pStyle w:val="a4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нарушение прав, свобод и законных интересов человека и </w:t>
            </w:r>
            <w:r w:rsidRPr="00CC1D1E">
              <w:rPr>
                <w:rFonts w:ascii="Times New Roman" w:eastAsia="Tim" w:hAnsi="Times New Roman"/>
                <w:color w:val="000000"/>
                <w:sz w:val="20"/>
                <w:szCs w:val="20"/>
              </w:rPr>
              <w:t xml:space="preserve">гражданина </w:t>
            </w: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зависимости от его социальной, расовой, </w:t>
            </w: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национальной, религиозной или языковой принадлежности или отношения к религии;</w:t>
            </w:r>
          </w:p>
          <w:p w14:paraId="1D0CD0E7" w14:textId="77777777" w:rsidR="00985505" w:rsidRPr="00CC1D1E" w:rsidRDefault="00985505" w:rsidP="00CC1D1E">
            <w:pPr>
              <w:pStyle w:val="a4"/>
              <w:widowControl w:val="0"/>
              <w:numPr>
                <w:ilvl w:val="0"/>
                <w:numId w:val="30"/>
              </w:numPr>
              <w:spacing w:line="240" w:lineRule="auto"/>
              <w:rPr>
                <w:i/>
                <w:sz w:val="20"/>
                <w:szCs w:val="20"/>
              </w:rPr>
            </w:pPr>
            <w:r w:rsidRPr="00CC1D1E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митинга.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B70237" w14:textId="77777777" w:rsidR="00985505" w:rsidRPr="00CC1D1E" w:rsidRDefault="00985505" w:rsidP="007D1903">
            <w:pPr>
              <w:tabs>
                <w:tab w:val="left" w:pos="149"/>
                <w:tab w:val="left" w:pos="380"/>
              </w:tabs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lastRenderedPageBreak/>
              <w:t>1234</w:t>
            </w:r>
          </w:p>
          <w:p w14:paraId="7ADCB8B7" w14:textId="0BDC7CC0" w:rsidR="00985505" w:rsidRPr="00CC1D1E" w:rsidRDefault="00985505" w:rsidP="007D1903">
            <w:pPr>
              <w:tabs>
                <w:tab w:val="left" w:pos="149"/>
                <w:tab w:val="left" w:pos="380"/>
              </w:tabs>
              <w:rPr>
                <w:sz w:val="20"/>
                <w:szCs w:val="20"/>
                <w:highlight w:val="cyan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в </w:t>
            </w:r>
            <w:r w:rsidR="00CC1D1E" w:rsidRPr="00CC1D1E">
              <w:rPr>
                <w:color w:val="000000"/>
                <w:sz w:val="20"/>
                <w:szCs w:val="20"/>
              </w:rPr>
              <w:t>соответствии</w:t>
            </w:r>
            <w:r w:rsidRPr="00CC1D1E">
              <w:rPr>
                <w:color w:val="000000"/>
                <w:sz w:val="20"/>
                <w:szCs w:val="20"/>
              </w:rPr>
              <w:t xml:space="preserve"> со ст. 1 ФЗ «О противодействии экстремизму»</w:t>
            </w:r>
          </w:p>
        </w:tc>
      </w:tr>
      <w:tr w:rsidR="00985505" w:rsidRPr="00CC1D1E" w14:paraId="36C5F777" w14:textId="77777777" w:rsidTr="007D1903">
        <w:trPr>
          <w:trHeight w:val="57"/>
        </w:trPr>
        <w:tc>
          <w:tcPr>
            <w:tcW w:w="675" w:type="dxa"/>
          </w:tcPr>
          <w:p w14:paraId="2BA6C376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C1D1E">
              <w:rPr>
                <w:b/>
                <w:color w:val="000000" w:themeColor="text1"/>
                <w:sz w:val="20"/>
                <w:szCs w:val="20"/>
              </w:rPr>
              <w:t>16</w:t>
            </w:r>
          </w:p>
          <w:p w14:paraId="37A550A6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5C13B9EC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5 мин</w:t>
            </w:r>
          </w:p>
          <w:p w14:paraId="7BD06B25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5AB7789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Г</w:t>
            </w:r>
          </w:p>
          <w:p w14:paraId="1E157772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8941E7D" w14:textId="6074053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- 10: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701" w:type="dxa"/>
          </w:tcPr>
          <w:p w14:paraId="25628597" w14:textId="33477819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- 10.1:</w:t>
            </w:r>
          </w:p>
          <w:p w14:paraId="4FABC613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Раскрывает механизм проявления коррупционного поведения и определяет </w:t>
            </w:r>
            <w:r w:rsidRPr="00CC1D1E">
              <w:rPr>
                <w:sz w:val="20"/>
                <w:szCs w:val="20"/>
                <w:highlight w:val="cyan"/>
              </w:rPr>
              <w:t>способы противодействия ему в</w:t>
            </w:r>
            <w:r w:rsidRPr="00CC1D1E">
              <w:rPr>
                <w:sz w:val="20"/>
                <w:szCs w:val="20"/>
              </w:rPr>
              <w:t xml:space="preserve"> профессиональной деятельности</w:t>
            </w:r>
          </w:p>
        </w:tc>
        <w:tc>
          <w:tcPr>
            <w:tcW w:w="1275" w:type="dxa"/>
          </w:tcPr>
          <w:p w14:paraId="0BDAA70A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Б1.О.16</w:t>
            </w:r>
          </w:p>
        </w:tc>
        <w:tc>
          <w:tcPr>
            <w:tcW w:w="1843" w:type="dxa"/>
          </w:tcPr>
          <w:p w14:paraId="5E46DFD5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Знать - действующие правовые нормы, обеспечивающие борьбу с коррупцией в различных областях; способы противодействия ей в профессиональной деятельности;</w:t>
            </w:r>
          </w:p>
          <w:p w14:paraId="6005C6DE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Уметь - оценивать механизм проявления коррупционного поведения и правильно анализировать, </w:t>
            </w:r>
            <w:r w:rsidRPr="00CC1D1E">
              <w:rPr>
                <w:sz w:val="20"/>
                <w:szCs w:val="20"/>
                <w:highlight w:val="cyan"/>
              </w:rPr>
              <w:t>толковать и применять нормы права в сфере противодействия коррупции</w:t>
            </w:r>
            <w:r w:rsidRPr="00CC1D1E">
              <w:rPr>
                <w:sz w:val="20"/>
                <w:szCs w:val="20"/>
              </w:rPr>
              <w:t>;</w:t>
            </w:r>
          </w:p>
        </w:tc>
        <w:tc>
          <w:tcPr>
            <w:tcW w:w="6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AB2058" w14:textId="77777777" w:rsidR="00985505" w:rsidRPr="00CC1D1E" w:rsidRDefault="00985505" w:rsidP="007D1903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Что относится к понятию «</w:t>
            </w:r>
            <w:r w:rsidRPr="00CC1D1E">
              <w:rPr>
                <w:color w:val="000000"/>
                <w:sz w:val="20"/>
                <w:szCs w:val="20"/>
                <w:highlight w:val="cyan"/>
              </w:rPr>
              <w:t>противодействие коррупции</w:t>
            </w:r>
            <w:r w:rsidRPr="00CC1D1E">
              <w:rPr>
                <w:color w:val="000000"/>
                <w:sz w:val="20"/>
                <w:szCs w:val="20"/>
              </w:rPr>
              <w:t xml:space="preserve">»? Выбрать несколько верных вариантов ответов. Записать аргументы, обосновывающие выбор каждого из ответов. </w:t>
            </w:r>
          </w:p>
          <w:p w14:paraId="3804A6D0" w14:textId="77777777" w:rsidR="00985505" w:rsidRPr="00CC1D1E" w:rsidRDefault="00985505" w:rsidP="00CC1D1E">
            <w:pPr>
              <w:pStyle w:val="af3"/>
              <w:numPr>
                <w:ilvl w:val="0"/>
                <w:numId w:val="31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предупреждение коррупции, в том числе выявление и последующее устранение причин коррупции (профилактика коррупции);</w:t>
            </w:r>
          </w:p>
          <w:p w14:paraId="2580410C" w14:textId="77777777" w:rsidR="00985505" w:rsidRPr="00CC1D1E" w:rsidRDefault="00985505" w:rsidP="00CC1D1E">
            <w:pPr>
              <w:pStyle w:val="af3"/>
              <w:numPr>
                <w:ilvl w:val="0"/>
                <w:numId w:val="31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выявление, предупреждение, пресечение, раскрытие и расследование коррупционных правонарушений (борьба с коррупцией);</w:t>
            </w:r>
          </w:p>
          <w:p w14:paraId="444C27C6" w14:textId="77777777" w:rsidR="00985505" w:rsidRPr="00CC1D1E" w:rsidRDefault="00985505" w:rsidP="00CC1D1E">
            <w:pPr>
              <w:pStyle w:val="af3"/>
              <w:numPr>
                <w:ilvl w:val="0"/>
                <w:numId w:val="31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минимизация и (или) ликвидация последствий коррупционных правонарушений;</w:t>
            </w:r>
          </w:p>
          <w:p w14:paraId="3CB392EF" w14:textId="0F7F8B0F" w:rsidR="00985505" w:rsidRPr="00CC1D1E" w:rsidRDefault="00985505" w:rsidP="00CC1D1E">
            <w:pPr>
              <w:pStyle w:val="af3"/>
              <w:numPr>
                <w:ilvl w:val="0"/>
                <w:numId w:val="31"/>
              </w:num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тиражирование позитивного опыта борьбы с коррупцие</w:t>
            </w:r>
            <w:r w:rsidR="00CC1D1E">
              <w:rPr>
                <w:color w:val="000000"/>
                <w:sz w:val="20"/>
                <w:szCs w:val="20"/>
              </w:rPr>
              <w:t>й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18B962" w14:textId="77777777" w:rsidR="00985505" w:rsidRPr="00CC1D1E" w:rsidRDefault="00985505" w:rsidP="007D1903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123. </w:t>
            </w:r>
          </w:p>
          <w:p w14:paraId="5F8CC748" w14:textId="77777777" w:rsidR="00985505" w:rsidRPr="00CC1D1E" w:rsidRDefault="00985505" w:rsidP="007D1903">
            <w:pPr>
              <w:tabs>
                <w:tab w:val="left" w:pos="149"/>
                <w:tab w:val="left" w:pos="380"/>
              </w:tabs>
              <w:rPr>
                <w:sz w:val="20"/>
                <w:szCs w:val="20"/>
                <w:highlight w:val="cyan"/>
              </w:rPr>
            </w:pPr>
            <w:r w:rsidRPr="00CC1D1E">
              <w:rPr>
                <w:color w:val="000000"/>
                <w:sz w:val="20"/>
                <w:szCs w:val="20"/>
              </w:rPr>
              <w:t>В соответствии со ст.1 ФЗ «О противодействии коррупции»</w:t>
            </w:r>
          </w:p>
        </w:tc>
      </w:tr>
      <w:tr w:rsidR="00985505" w:rsidRPr="00CC1D1E" w14:paraId="219FDEE1" w14:textId="77777777" w:rsidTr="007D1903">
        <w:trPr>
          <w:trHeight w:val="57"/>
        </w:trPr>
        <w:tc>
          <w:tcPr>
            <w:tcW w:w="675" w:type="dxa"/>
          </w:tcPr>
          <w:p w14:paraId="63B34FB1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1D1E">
              <w:rPr>
                <w:b/>
                <w:color w:val="000000" w:themeColor="text1"/>
                <w:sz w:val="20"/>
                <w:szCs w:val="20"/>
              </w:rPr>
              <w:t>17.</w:t>
            </w:r>
          </w:p>
          <w:p w14:paraId="710533BB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6F9E857E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10 мин</w:t>
            </w:r>
          </w:p>
          <w:p w14:paraId="2F7416A7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395E375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843AA5C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56EB87BA" w14:textId="72A28041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- 10: Способен формировать нетерпимое отношение к проявлениям экстремизма, терроризма, коррупционном</w:t>
            </w:r>
            <w:r w:rsidRPr="00CC1D1E">
              <w:rPr>
                <w:sz w:val="20"/>
                <w:szCs w:val="20"/>
              </w:rPr>
              <w:lastRenderedPageBreak/>
              <w:t>у поведению и противодействовать им в профессиональной деятельности</w:t>
            </w:r>
          </w:p>
        </w:tc>
        <w:tc>
          <w:tcPr>
            <w:tcW w:w="1701" w:type="dxa"/>
          </w:tcPr>
          <w:p w14:paraId="24C2D199" w14:textId="4865FCC8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>УК - 10.2:</w:t>
            </w:r>
          </w:p>
          <w:p w14:paraId="60EFAB0E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Обосновывает правовыми средствами свою гражданскую позицию в отношении терроризма и экстремизма и </w:t>
            </w:r>
            <w:r w:rsidRPr="00CC1D1E">
              <w:rPr>
                <w:sz w:val="20"/>
                <w:szCs w:val="20"/>
              </w:rPr>
              <w:lastRenderedPageBreak/>
              <w:t xml:space="preserve">применяет </w:t>
            </w:r>
            <w:r w:rsidRPr="00CC1D1E">
              <w:rPr>
                <w:sz w:val="20"/>
                <w:szCs w:val="20"/>
                <w:highlight w:val="cyan"/>
              </w:rPr>
              <w:t>способы противодействия</w:t>
            </w:r>
            <w:r w:rsidRPr="00CC1D1E">
              <w:rPr>
                <w:sz w:val="20"/>
                <w:szCs w:val="20"/>
              </w:rPr>
              <w:t xml:space="preserve"> им в профессиональной сфере</w:t>
            </w:r>
          </w:p>
        </w:tc>
        <w:tc>
          <w:tcPr>
            <w:tcW w:w="1275" w:type="dxa"/>
          </w:tcPr>
          <w:p w14:paraId="65821512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lastRenderedPageBreak/>
              <w:t>Б1.О.16</w:t>
            </w:r>
          </w:p>
        </w:tc>
        <w:tc>
          <w:tcPr>
            <w:tcW w:w="1843" w:type="dxa"/>
          </w:tcPr>
          <w:p w14:paraId="4A6F3D56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  <w:highlight w:val="cyan"/>
              </w:rPr>
              <w:t>Знать - действующие правовые нормы, обеспечивающие борьбу с экстремизмом и терроризмом</w:t>
            </w:r>
            <w:r w:rsidRPr="00CC1D1E">
              <w:rPr>
                <w:sz w:val="20"/>
                <w:szCs w:val="20"/>
              </w:rPr>
              <w:t xml:space="preserve"> в различных областях; способы </w:t>
            </w:r>
            <w:r w:rsidRPr="00CC1D1E">
              <w:rPr>
                <w:sz w:val="20"/>
                <w:szCs w:val="20"/>
              </w:rPr>
              <w:lastRenderedPageBreak/>
              <w:t>противодействия им в профессиональной деятельности;</w:t>
            </w:r>
          </w:p>
          <w:p w14:paraId="2890F85E" w14:textId="77777777" w:rsidR="00985505" w:rsidRPr="00CC1D1E" w:rsidRDefault="00985505" w:rsidP="007D190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Уметь </w:t>
            </w:r>
            <w:r w:rsidRPr="00CC1D1E">
              <w:rPr>
                <w:sz w:val="20"/>
                <w:szCs w:val="20"/>
                <w:highlight w:val="cyan"/>
              </w:rPr>
              <w:t>- оценивать механизм проявления экстремизма</w:t>
            </w:r>
            <w:r w:rsidRPr="00CC1D1E">
              <w:rPr>
                <w:sz w:val="20"/>
                <w:szCs w:val="20"/>
              </w:rPr>
              <w:t xml:space="preserve"> и терроризма, а также правильно анализировать, толковать и применять нормы права в сфере противодействия экстремизму и терроризму;</w:t>
            </w:r>
          </w:p>
        </w:tc>
        <w:tc>
          <w:tcPr>
            <w:tcW w:w="6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6F476B" w14:textId="77777777" w:rsidR="00CC1D1E" w:rsidRDefault="00CC1D1E" w:rsidP="007D1903">
            <w:pPr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lastRenderedPageBreak/>
              <w:t>Прочитайте текст и запишите развёрнутый обоснованный ответ.</w:t>
            </w:r>
          </w:p>
          <w:p w14:paraId="76DA2061" w14:textId="77777777" w:rsidR="00CC1D1E" w:rsidRDefault="00CC1D1E" w:rsidP="007D1903">
            <w:pPr>
              <w:rPr>
                <w:color w:val="000000"/>
                <w:sz w:val="20"/>
                <w:szCs w:val="20"/>
              </w:rPr>
            </w:pPr>
          </w:p>
          <w:p w14:paraId="573EA1AF" w14:textId="282F8884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 xml:space="preserve">На сайте в Интернете гражданин Захаров разместил материалы, призывающие к оправданию идеологии нацизма и фашизма. Укажите, являются ли данные действия экстремистскими? </w:t>
            </w:r>
            <w:r w:rsidR="00CC1D1E">
              <w:rPr>
                <w:color w:val="000000"/>
                <w:sz w:val="20"/>
                <w:szCs w:val="20"/>
              </w:rPr>
              <w:t xml:space="preserve">По каким признакам? </w:t>
            </w:r>
            <w:r w:rsidRPr="00CC1D1E">
              <w:rPr>
                <w:color w:val="000000"/>
                <w:sz w:val="20"/>
                <w:szCs w:val="20"/>
              </w:rPr>
              <w:t xml:space="preserve">Если да, то </w:t>
            </w:r>
            <w:r w:rsidRPr="00CC1D1E">
              <w:rPr>
                <w:color w:val="000000"/>
                <w:sz w:val="20"/>
                <w:szCs w:val="20"/>
                <w:highlight w:val="cyan"/>
              </w:rPr>
              <w:t>к какому виду ответственности может быть привлечён</w:t>
            </w:r>
            <w:r w:rsidRPr="00CC1D1E">
              <w:rPr>
                <w:color w:val="000000"/>
                <w:sz w:val="20"/>
                <w:szCs w:val="20"/>
              </w:rPr>
              <w:t xml:space="preserve"> Захаров?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CD937D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Данные действия являются экстремистской. Захаров подлежит уголовной ответственности по ст. Реабилитация нацизма.</w:t>
            </w:r>
          </w:p>
        </w:tc>
      </w:tr>
      <w:tr w:rsidR="00985505" w:rsidRPr="00CC1D1E" w14:paraId="6C40C76E" w14:textId="77777777" w:rsidTr="007D1903">
        <w:trPr>
          <w:trHeight w:val="57"/>
        </w:trPr>
        <w:tc>
          <w:tcPr>
            <w:tcW w:w="675" w:type="dxa"/>
          </w:tcPr>
          <w:p w14:paraId="0D36279F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C1D1E">
              <w:rPr>
                <w:b/>
                <w:color w:val="000000" w:themeColor="text1"/>
                <w:sz w:val="20"/>
                <w:szCs w:val="20"/>
              </w:rPr>
              <w:t>18</w:t>
            </w:r>
          </w:p>
          <w:p w14:paraId="719AB5FB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5744595D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10 мин</w:t>
            </w:r>
          </w:p>
          <w:p w14:paraId="7425364C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2A108EE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6E06E1A" w14:textId="77777777" w:rsidR="00985505" w:rsidRPr="00CC1D1E" w:rsidRDefault="00985505" w:rsidP="007D190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6AEC948A" w14:textId="7CB99724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- 10: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701" w:type="dxa"/>
          </w:tcPr>
          <w:p w14:paraId="110B5BB6" w14:textId="45C349AA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УК - 10.1:</w:t>
            </w:r>
          </w:p>
          <w:p w14:paraId="7BCA060B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Раскрывает механизм проявления коррупционного поведения и определяет </w:t>
            </w:r>
            <w:r w:rsidRPr="00CC1D1E">
              <w:rPr>
                <w:sz w:val="20"/>
                <w:szCs w:val="20"/>
                <w:highlight w:val="cyan"/>
              </w:rPr>
              <w:t>способы противодействия ему в</w:t>
            </w:r>
            <w:r w:rsidRPr="00CC1D1E">
              <w:rPr>
                <w:sz w:val="20"/>
                <w:szCs w:val="20"/>
              </w:rPr>
              <w:t xml:space="preserve"> профессиональной деятельности</w:t>
            </w:r>
          </w:p>
        </w:tc>
        <w:tc>
          <w:tcPr>
            <w:tcW w:w="1275" w:type="dxa"/>
          </w:tcPr>
          <w:p w14:paraId="1056C54A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Б1.О.16</w:t>
            </w:r>
          </w:p>
        </w:tc>
        <w:tc>
          <w:tcPr>
            <w:tcW w:w="1843" w:type="dxa"/>
          </w:tcPr>
          <w:p w14:paraId="6BDB73EF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>Знать - действующие правовые нормы, обеспечивающие борьбу с коррупцией в различных областях; способы противодействия ей в профессиональной деятельности;</w:t>
            </w:r>
          </w:p>
          <w:p w14:paraId="5CFB7FAC" w14:textId="77777777" w:rsidR="00985505" w:rsidRPr="00CC1D1E" w:rsidRDefault="00985505" w:rsidP="007D190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C1D1E">
              <w:rPr>
                <w:sz w:val="20"/>
                <w:szCs w:val="20"/>
              </w:rPr>
              <w:t xml:space="preserve">Уметь - оценивать механизм проявления коррупционного поведения и правильно анализировать, </w:t>
            </w:r>
            <w:r w:rsidRPr="00CC1D1E">
              <w:rPr>
                <w:sz w:val="20"/>
                <w:szCs w:val="20"/>
                <w:highlight w:val="cyan"/>
              </w:rPr>
              <w:t>толковать и применять нормы права в сфере противодействия коррупции</w:t>
            </w:r>
            <w:r w:rsidRPr="00CC1D1E">
              <w:rPr>
                <w:sz w:val="20"/>
                <w:szCs w:val="20"/>
              </w:rPr>
              <w:t>;</w:t>
            </w:r>
          </w:p>
        </w:tc>
        <w:tc>
          <w:tcPr>
            <w:tcW w:w="6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7552A8" w14:textId="58DB8B9C" w:rsidR="00CC1D1E" w:rsidRPr="00CC1D1E" w:rsidRDefault="00CC1D1E" w:rsidP="00CC1D1E">
            <w:pPr>
              <w:rPr>
                <w:i/>
                <w:sz w:val="20"/>
                <w:szCs w:val="20"/>
              </w:rPr>
            </w:pPr>
            <w:r w:rsidRPr="00CC1D1E">
              <w:rPr>
                <w:i/>
                <w:sz w:val="20"/>
                <w:szCs w:val="20"/>
              </w:rPr>
              <w:t>Прочитайте текст и запишите развёрнутый обоснованный ответ.</w:t>
            </w:r>
          </w:p>
          <w:p w14:paraId="375DE065" w14:textId="2502292A" w:rsidR="00985505" w:rsidRPr="00CC1D1E" w:rsidRDefault="00985505" w:rsidP="007D1903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044CADA0" w14:textId="77BDD644" w:rsidR="00985505" w:rsidRPr="00CC1D1E" w:rsidRDefault="00985505" w:rsidP="00CC1D1E">
            <w:pPr>
              <w:jc w:val="both"/>
              <w:rPr>
                <w:i/>
                <w:sz w:val="20"/>
                <w:szCs w:val="20"/>
                <w:highlight w:val="cyan"/>
              </w:rPr>
            </w:pPr>
            <w:r w:rsidRPr="00CC1D1E">
              <w:rPr>
                <w:color w:val="000000"/>
                <w:sz w:val="20"/>
                <w:szCs w:val="20"/>
              </w:rPr>
              <w:t>Староста учебной группы предложил преподавателю за выставление положительных оценок на экзамене всем студентам группы передать преподавателю 15 тыс. руб. О договоренности староста сообщил студентам группы (11 человек, включая старосту) и собрал с каждого из них по 2 тыс. руб., сказав, что для передачи требуется 22 тыс. руб. Деньги в сумме 15 тыс. руб. преподавателю были переданы старостой группы. Положительные оценки студентам были выставлены, а 5 тыс. руб. старостой были присвоены и потрачены на собственные нужды.</w:t>
            </w:r>
            <w:r w:rsidR="00CC1D1E">
              <w:rPr>
                <w:color w:val="000000"/>
                <w:sz w:val="20"/>
                <w:szCs w:val="20"/>
              </w:rPr>
              <w:t xml:space="preserve"> </w:t>
            </w:r>
            <w:r w:rsidRPr="00CC1D1E">
              <w:rPr>
                <w:color w:val="000000"/>
                <w:sz w:val="20"/>
                <w:szCs w:val="20"/>
                <w:highlight w:val="cyan"/>
              </w:rPr>
              <w:t>Дайте юридическую оценку действиям преподавателя, старосты группы и студентов, сдавших деньги.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AD72E6" w14:textId="77777777" w:rsidR="00985505" w:rsidRPr="00CC1D1E" w:rsidRDefault="00985505" w:rsidP="007D1903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Преподаватель – получение взятки, совершенное группой лиц (совместно со старостой) – ст. 290 ч.5 УК РФ</w:t>
            </w:r>
          </w:p>
          <w:p w14:paraId="751D95A0" w14:textId="77777777" w:rsidR="00985505" w:rsidRPr="00CC1D1E" w:rsidRDefault="00985505" w:rsidP="007D1903">
            <w:pPr>
              <w:jc w:val="both"/>
              <w:rPr>
                <w:color w:val="000000"/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Староста – мошенничество и дача взятки ст. 159 ч.1 и ст. 291 ч.4 УК РФ</w:t>
            </w:r>
          </w:p>
          <w:p w14:paraId="0B02248C" w14:textId="77777777" w:rsidR="00985505" w:rsidRPr="00CC1D1E" w:rsidRDefault="00985505" w:rsidP="007D1903">
            <w:pPr>
              <w:rPr>
                <w:sz w:val="20"/>
                <w:szCs w:val="20"/>
              </w:rPr>
            </w:pPr>
            <w:r w:rsidRPr="00CC1D1E">
              <w:rPr>
                <w:color w:val="000000"/>
                <w:sz w:val="20"/>
                <w:szCs w:val="20"/>
              </w:rPr>
              <w:t>Студенты – дача взятки группой лиц по предварительному сговору – ст. 291 ч.4 УК РФ</w:t>
            </w:r>
          </w:p>
        </w:tc>
      </w:tr>
      <w:bookmarkEnd w:id="1"/>
      <w:bookmarkEnd w:id="2"/>
    </w:tbl>
    <w:p w14:paraId="163C3397" w14:textId="77777777" w:rsidR="005E1ED7" w:rsidRPr="00CC1D1E" w:rsidRDefault="005E1ED7" w:rsidP="00B9602F">
      <w:pPr>
        <w:widowControl w:val="0"/>
        <w:rPr>
          <w:b/>
          <w:sz w:val="20"/>
          <w:szCs w:val="20"/>
        </w:rPr>
      </w:pPr>
    </w:p>
    <w:sectPr w:rsidR="005E1ED7" w:rsidRPr="00CC1D1E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4F678" w14:textId="77777777" w:rsidR="00705063" w:rsidRDefault="00705063" w:rsidP="000B487C">
      <w:r>
        <w:separator/>
      </w:r>
    </w:p>
  </w:endnote>
  <w:endnote w:type="continuationSeparator" w:id="0">
    <w:p w14:paraId="7EBD551E" w14:textId="77777777" w:rsidR="00705063" w:rsidRDefault="00705063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4BA97" w14:textId="77777777" w:rsidR="00705063" w:rsidRDefault="00705063" w:rsidP="000B487C">
      <w:r>
        <w:separator/>
      </w:r>
    </w:p>
  </w:footnote>
  <w:footnote w:type="continuationSeparator" w:id="0">
    <w:p w14:paraId="64F31022" w14:textId="77777777" w:rsidR="00705063" w:rsidRDefault="00705063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8F7"/>
    <w:multiLevelType w:val="hybridMultilevel"/>
    <w:tmpl w:val="021413EC"/>
    <w:lvl w:ilvl="0" w:tplc="C4F22BB8">
      <w:start w:val="1"/>
      <w:numFmt w:val="decimal"/>
      <w:lvlText w:val="%1)"/>
      <w:lvlJc w:val="right"/>
      <w:pPr>
        <w:ind w:left="720" w:hanging="360"/>
      </w:pPr>
    </w:lvl>
    <w:lvl w:ilvl="1" w:tplc="A46E79D6">
      <w:start w:val="1"/>
      <w:numFmt w:val="lowerLetter"/>
      <w:lvlText w:val="%2."/>
      <w:lvlJc w:val="left"/>
      <w:pPr>
        <w:ind w:left="1440" w:hanging="360"/>
      </w:pPr>
    </w:lvl>
    <w:lvl w:ilvl="2" w:tplc="83388680">
      <w:start w:val="1"/>
      <w:numFmt w:val="lowerRoman"/>
      <w:lvlText w:val="%3."/>
      <w:lvlJc w:val="right"/>
      <w:pPr>
        <w:ind w:left="2160" w:hanging="180"/>
      </w:pPr>
    </w:lvl>
    <w:lvl w:ilvl="3" w:tplc="50A2F12A">
      <w:start w:val="1"/>
      <w:numFmt w:val="decimal"/>
      <w:lvlText w:val="%4."/>
      <w:lvlJc w:val="left"/>
      <w:pPr>
        <w:ind w:left="2880" w:hanging="360"/>
      </w:pPr>
    </w:lvl>
    <w:lvl w:ilvl="4" w:tplc="879E51B4">
      <w:start w:val="1"/>
      <w:numFmt w:val="lowerLetter"/>
      <w:lvlText w:val="%5."/>
      <w:lvlJc w:val="left"/>
      <w:pPr>
        <w:ind w:left="3600" w:hanging="360"/>
      </w:pPr>
    </w:lvl>
    <w:lvl w:ilvl="5" w:tplc="C93472CE">
      <w:start w:val="1"/>
      <w:numFmt w:val="lowerRoman"/>
      <w:lvlText w:val="%6."/>
      <w:lvlJc w:val="right"/>
      <w:pPr>
        <w:ind w:left="4320" w:hanging="180"/>
      </w:pPr>
    </w:lvl>
    <w:lvl w:ilvl="6" w:tplc="EBC6C768">
      <w:start w:val="1"/>
      <w:numFmt w:val="decimal"/>
      <w:lvlText w:val="%7."/>
      <w:lvlJc w:val="left"/>
      <w:pPr>
        <w:ind w:left="5040" w:hanging="360"/>
      </w:pPr>
    </w:lvl>
    <w:lvl w:ilvl="7" w:tplc="937C6722">
      <w:start w:val="1"/>
      <w:numFmt w:val="lowerLetter"/>
      <w:lvlText w:val="%8."/>
      <w:lvlJc w:val="left"/>
      <w:pPr>
        <w:ind w:left="5760" w:hanging="360"/>
      </w:pPr>
    </w:lvl>
    <w:lvl w:ilvl="8" w:tplc="07D49B2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F6515"/>
    <w:multiLevelType w:val="hybridMultilevel"/>
    <w:tmpl w:val="485C82F8"/>
    <w:lvl w:ilvl="0" w:tplc="9222B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47965"/>
    <w:multiLevelType w:val="hybridMultilevel"/>
    <w:tmpl w:val="EB98C6C2"/>
    <w:lvl w:ilvl="0" w:tplc="9222B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E021A"/>
    <w:multiLevelType w:val="hybridMultilevel"/>
    <w:tmpl w:val="B038FF06"/>
    <w:lvl w:ilvl="0" w:tplc="C62E78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 w:tplc="A4AC02FE">
      <w:start w:val="1"/>
      <w:numFmt w:val="lowerLetter"/>
      <w:lvlText w:val="%2."/>
      <w:lvlJc w:val="left"/>
      <w:pPr>
        <w:ind w:left="1080" w:hanging="360"/>
      </w:pPr>
    </w:lvl>
    <w:lvl w:ilvl="2" w:tplc="04F0A3F4">
      <w:start w:val="1"/>
      <w:numFmt w:val="lowerRoman"/>
      <w:lvlText w:val="%3."/>
      <w:lvlJc w:val="right"/>
      <w:pPr>
        <w:ind w:left="1800" w:hanging="180"/>
      </w:pPr>
    </w:lvl>
    <w:lvl w:ilvl="3" w:tplc="598A74F0">
      <w:start w:val="1"/>
      <w:numFmt w:val="decimal"/>
      <w:lvlText w:val="%4."/>
      <w:lvlJc w:val="left"/>
      <w:pPr>
        <w:ind w:left="2520" w:hanging="360"/>
      </w:pPr>
    </w:lvl>
    <w:lvl w:ilvl="4" w:tplc="BE6A8FE6">
      <w:start w:val="1"/>
      <w:numFmt w:val="lowerLetter"/>
      <w:lvlText w:val="%5."/>
      <w:lvlJc w:val="left"/>
      <w:pPr>
        <w:ind w:left="3240" w:hanging="360"/>
      </w:pPr>
    </w:lvl>
    <w:lvl w:ilvl="5" w:tplc="E2C2DCC2">
      <w:start w:val="1"/>
      <w:numFmt w:val="lowerRoman"/>
      <w:lvlText w:val="%6."/>
      <w:lvlJc w:val="right"/>
      <w:pPr>
        <w:ind w:left="3960" w:hanging="180"/>
      </w:pPr>
    </w:lvl>
    <w:lvl w:ilvl="6" w:tplc="A530ADFC">
      <w:start w:val="1"/>
      <w:numFmt w:val="decimal"/>
      <w:lvlText w:val="%7."/>
      <w:lvlJc w:val="left"/>
      <w:pPr>
        <w:ind w:left="4680" w:hanging="360"/>
      </w:pPr>
    </w:lvl>
    <w:lvl w:ilvl="7" w:tplc="2E48F6C0">
      <w:start w:val="1"/>
      <w:numFmt w:val="lowerLetter"/>
      <w:lvlText w:val="%8."/>
      <w:lvlJc w:val="left"/>
      <w:pPr>
        <w:ind w:left="5400" w:hanging="360"/>
      </w:pPr>
    </w:lvl>
    <w:lvl w:ilvl="8" w:tplc="AD5050BE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EE356E"/>
    <w:multiLevelType w:val="hybridMultilevel"/>
    <w:tmpl w:val="D130B520"/>
    <w:lvl w:ilvl="0" w:tplc="F992E448">
      <w:start w:val="1"/>
      <w:numFmt w:val="decimal"/>
      <w:lvlText w:val="%1)"/>
      <w:lvlJc w:val="right"/>
      <w:pPr>
        <w:ind w:left="360" w:hanging="360"/>
      </w:pPr>
    </w:lvl>
    <w:lvl w:ilvl="1" w:tplc="225A1A64">
      <w:start w:val="1"/>
      <w:numFmt w:val="lowerLetter"/>
      <w:lvlText w:val="%2."/>
      <w:lvlJc w:val="left"/>
      <w:pPr>
        <w:ind w:left="1080" w:hanging="360"/>
      </w:pPr>
    </w:lvl>
    <w:lvl w:ilvl="2" w:tplc="DE96A8E2">
      <w:start w:val="1"/>
      <w:numFmt w:val="lowerRoman"/>
      <w:lvlText w:val="%3."/>
      <w:lvlJc w:val="right"/>
      <w:pPr>
        <w:ind w:left="1800" w:hanging="180"/>
      </w:pPr>
    </w:lvl>
    <w:lvl w:ilvl="3" w:tplc="6EDE9E62">
      <w:start w:val="1"/>
      <w:numFmt w:val="decimal"/>
      <w:lvlText w:val="%4."/>
      <w:lvlJc w:val="left"/>
      <w:pPr>
        <w:ind w:left="2520" w:hanging="360"/>
      </w:pPr>
    </w:lvl>
    <w:lvl w:ilvl="4" w:tplc="9E8A9D86">
      <w:start w:val="1"/>
      <w:numFmt w:val="lowerLetter"/>
      <w:lvlText w:val="%5."/>
      <w:lvlJc w:val="left"/>
      <w:pPr>
        <w:ind w:left="3240" w:hanging="360"/>
      </w:pPr>
    </w:lvl>
    <w:lvl w:ilvl="5" w:tplc="A1547C0A">
      <w:start w:val="1"/>
      <w:numFmt w:val="lowerRoman"/>
      <w:lvlText w:val="%6."/>
      <w:lvlJc w:val="right"/>
      <w:pPr>
        <w:ind w:left="3960" w:hanging="180"/>
      </w:pPr>
    </w:lvl>
    <w:lvl w:ilvl="6" w:tplc="0E60E3E8">
      <w:start w:val="1"/>
      <w:numFmt w:val="decimal"/>
      <w:lvlText w:val="%7."/>
      <w:lvlJc w:val="left"/>
      <w:pPr>
        <w:ind w:left="4680" w:hanging="360"/>
      </w:pPr>
    </w:lvl>
    <w:lvl w:ilvl="7" w:tplc="B70AA7D6">
      <w:start w:val="1"/>
      <w:numFmt w:val="lowerLetter"/>
      <w:lvlText w:val="%8."/>
      <w:lvlJc w:val="left"/>
      <w:pPr>
        <w:ind w:left="5400" w:hanging="360"/>
      </w:pPr>
    </w:lvl>
    <w:lvl w:ilvl="8" w:tplc="4FA4A140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921F12"/>
    <w:multiLevelType w:val="hybridMultilevel"/>
    <w:tmpl w:val="B2A86D0C"/>
    <w:lvl w:ilvl="0" w:tplc="9222B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966F9"/>
    <w:multiLevelType w:val="hybridMultilevel"/>
    <w:tmpl w:val="6E6A4FB0"/>
    <w:lvl w:ilvl="0" w:tplc="86A02FA8">
      <w:start w:val="1"/>
      <w:numFmt w:val="decimal"/>
      <w:lvlText w:val="%1)"/>
      <w:lvlJc w:val="right"/>
      <w:pPr>
        <w:ind w:left="720" w:hanging="360"/>
      </w:pPr>
    </w:lvl>
    <w:lvl w:ilvl="1" w:tplc="8A1269C6">
      <w:start w:val="1"/>
      <w:numFmt w:val="lowerLetter"/>
      <w:lvlText w:val="%2."/>
      <w:lvlJc w:val="left"/>
      <w:pPr>
        <w:ind w:left="1440" w:hanging="360"/>
      </w:pPr>
    </w:lvl>
    <w:lvl w:ilvl="2" w:tplc="526C49F2">
      <w:start w:val="1"/>
      <w:numFmt w:val="lowerRoman"/>
      <w:lvlText w:val="%3."/>
      <w:lvlJc w:val="right"/>
      <w:pPr>
        <w:ind w:left="2160" w:hanging="180"/>
      </w:pPr>
    </w:lvl>
    <w:lvl w:ilvl="3" w:tplc="57F6D496">
      <w:start w:val="1"/>
      <w:numFmt w:val="decimal"/>
      <w:lvlText w:val="%4."/>
      <w:lvlJc w:val="left"/>
      <w:pPr>
        <w:ind w:left="2880" w:hanging="360"/>
      </w:pPr>
    </w:lvl>
    <w:lvl w:ilvl="4" w:tplc="050CD70C">
      <w:start w:val="1"/>
      <w:numFmt w:val="lowerLetter"/>
      <w:lvlText w:val="%5."/>
      <w:lvlJc w:val="left"/>
      <w:pPr>
        <w:ind w:left="3600" w:hanging="360"/>
      </w:pPr>
    </w:lvl>
    <w:lvl w:ilvl="5" w:tplc="A25A0124">
      <w:start w:val="1"/>
      <w:numFmt w:val="lowerRoman"/>
      <w:lvlText w:val="%6."/>
      <w:lvlJc w:val="right"/>
      <w:pPr>
        <w:ind w:left="4320" w:hanging="180"/>
      </w:pPr>
    </w:lvl>
    <w:lvl w:ilvl="6" w:tplc="04160EDA">
      <w:start w:val="1"/>
      <w:numFmt w:val="decimal"/>
      <w:lvlText w:val="%7."/>
      <w:lvlJc w:val="left"/>
      <w:pPr>
        <w:ind w:left="5040" w:hanging="360"/>
      </w:pPr>
    </w:lvl>
    <w:lvl w:ilvl="7" w:tplc="31E80D34">
      <w:start w:val="1"/>
      <w:numFmt w:val="lowerLetter"/>
      <w:lvlText w:val="%8."/>
      <w:lvlJc w:val="left"/>
      <w:pPr>
        <w:ind w:left="5760" w:hanging="360"/>
      </w:pPr>
    </w:lvl>
    <w:lvl w:ilvl="8" w:tplc="F1726D8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54B17"/>
    <w:multiLevelType w:val="hybridMultilevel"/>
    <w:tmpl w:val="04BCDC82"/>
    <w:lvl w:ilvl="0" w:tplc="F976D1C8">
      <w:start w:val="1"/>
      <w:numFmt w:val="decimal"/>
      <w:lvlText w:val="%1)"/>
      <w:lvlJc w:val="right"/>
      <w:pPr>
        <w:ind w:left="360" w:hanging="360"/>
      </w:pPr>
    </w:lvl>
    <w:lvl w:ilvl="1" w:tplc="9FB42E64">
      <w:start w:val="1"/>
      <w:numFmt w:val="lowerLetter"/>
      <w:lvlText w:val="%2."/>
      <w:lvlJc w:val="left"/>
      <w:pPr>
        <w:ind w:left="1080" w:hanging="360"/>
      </w:pPr>
    </w:lvl>
    <w:lvl w:ilvl="2" w:tplc="097419C2">
      <w:start w:val="1"/>
      <w:numFmt w:val="lowerRoman"/>
      <w:lvlText w:val="%3."/>
      <w:lvlJc w:val="right"/>
      <w:pPr>
        <w:ind w:left="1800" w:hanging="180"/>
      </w:pPr>
    </w:lvl>
    <w:lvl w:ilvl="3" w:tplc="94C24144">
      <w:start w:val="1"/>
      <w:numFmt w:val="decimal"/>
      <w:lvlText w:val="%4."/>
      <w:lvlJc w:val="left"/>
      <w:pPr>
        <w:ind w:left="2520" w:hanging="360"/>
      </w:pPr>
    </w:lvl>
    <w:lvl w:ilvl="4" w:tplc="3B3E3300">
      <w:start w:val="1"/>
      <w:numFmt w:val="lowerLetter"/>
      <w:lvlText w:val="%5."/>
      <w:lvlJc w:val="left"/>
      <w:pPr>
        <w:ind w:left="3240" w:hanging="360"/>
      </w:pPr>
    </w:lvl>
    <w:lvl w:ilvl="5" w:tplc="17F6B822">
      <w:start w:val="1"/>
      <w:numFmt w:val="lowerRoman"/>
      <w:lvlText w:val="%6."/>
      <w:lvlJc w:val="right"/>
      <w:pPr>
        <w:ind w:left="3960" w:hanging="180"/>
      </w:pPr>
    </w:lvl>
    <w:lvl w:ilvl="6" w:tplc="7D26BA98">
      <w:start w:val="1"/>
      <w:numFmt w:val="decimal"/>
      <w:lvlText w:val="%7."/>
      <w:lvlJc w:val="left"/>
      <w:pPr>
        <w:ind w:left="4680" w:hanging="360"/>
      </w:pPr>
    </w:lvl>
    <w:lvl w:ilvl="7" w:tplc="E4E0FF18">
      <w:start w:val="1"/>
      <w:numFmt w:val="lowerLetter"/>
      <w:lvlText w:val="%8."/>
      <w:lvlJc w:val="left"/>
      <w:pPr>
        <w:ind w:left="5400" w:hanging="360"/>
      </w:pPr>
    </w:lvl>
    <w:lvl w:ilvl="8" w:tplc="BE50A0D4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490B89"/>
    <w:multiLevelType w:val="hybridMultilevel"/>
    <w:tmpl w:val="8438FF26"/>
    <w:lvl w:ilvl="0" w:tplc="9222B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97187"/>
    <w:multiLevelType w:val="hybridMultilevel"/>
    <w:tmpl w:val="21DC3EAC"/>
    <w:lvl w:ilvl="0" w:tplc="B99298AC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A4AC02FE">
      <w:start w:val="1"/>
      <w:numFmt w:val="lowerLetter"/>
      <w:lvlText w:val="%2."/>
      <w:lvlJc w:val="left"/>
      <w:pPr>
        <w:ind w:left="1080" w:hanging="360"/>
      </w:pPr>
    </w:lvl>
    <w:lvl w:ilvl="2" w:tplc="04F0A3F4">
      <w:start w:val="1"/>
      <w:numFmt w:val="lowerRoman"/>
      <w:lvlText w:val="%3."/>
      <w:lvlJc w:val="right"/>
      <w:pPr>
        <w:ind w:left="1800" w:hanging="180"/>
      </w:pPr>
    </w:lvl>
    <w:lvl w:ilvl="3" w:tplc="598A74F0">
      <w:start w:val="1"/>
      <w:numFmt w:val="decimal"/>
      <w:lvlText w:val="%4."/>
      <w:lvlJc w:val="left"/>
      <w:pPr>
        <w:ind w:left="2520" w:hanging="360"/>
      </w:pPr>
    </w:lvl>
    <w:lvl w:ilvl="4" w:tplc="BE6A8FE6">
      <w:start w:val="1"/>
      <w:numFmt w:val="lowerLetter"/>
      <w:lvlText w:val="%5."/>
      <w:lvlJc w:val="left"/>
      <w:pPr>
        <w:ind w:left="3240" w:hanging="360"/>
      </w:pPr>
    </w:lvl>
    <w:lvl w:ilvl="5" w:tplc="E2C2DCC2">
      <w:start w:val="1"/>
      <w:numFmt w:val="lowerRoman"/>
      <w:lvlText w:val="%6."/>
      <w:lvlJc w:val="right"/>
      <w:pPr>
        <w:ind w:left="3960" w:hanging="180"/>
      </w:pPr>
    </w:lvl>
    <w:lvl w:ilvl="6" w:tplc="A530ADFC">
      <w:start w:val="1"/>
      <w:numFmt w:val="decimal"/>
      <w:lvlText w:val="%7."/>
      <w:lvlJc w:val="left"/>
      <w:pPr>
        <w:ind w:left="4680" w:hanging="360"/>
      </w:pPr>
    </w:lvl>
    <w:lvl w:ilvl="7" w:tplc="2E48F6C0">
      <w:start w:val="1"/>
      <w:numFmt w:val="lowerLetter"/>
      <w:lvlText w:val="%8."/>
      <w:lvlJc w:val="left"/>
      <w:pPr>
        <w:ind w:left="5400" w:hanging="360"/>
      </w:pPr>
    </w:lvl>
    <w:lvl w:ilvl="8" w:tplc="AD5050BE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9C3FB1"/>
    <w:multiLevelType w:val="hybridMultilevel"/>
    <w:tmpl w:val="0CBA7F80"/>
    <w:lvl w:ilvl="0" w:tplc="D6286AF4">
      <w:start w:val="1"/>
      <w:numFmt w:val="russianUpper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277CC"/>
    <w:multiLevelType w:val="hybridMultilevel"/>
    <w:tmpl w:val="57A855E2"/>
    <w:lvl w:ilvl="0" w:tplc="BBF096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94B77"/>
    <w:multiLevelType w:val="hybridMultilevel"/>
    <w:tmpl w:val="D70C87FE"/>
    <w:lvl w:ilvl="0" w:tplc="D6286AF4">
      <w:start w:val="1"/>
      <w:numFmt w:val="russianUpper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D99CF1FA">
      <w:start w:val="1"/>
      <w:numFmt w:val="lowerLetter"/>
      <w:lvlText w:val="%2."/>
      <w:lvlJc w:val="left"/>
      <w:pPr>
        <w:ind w:left="1440" w:hanging="360"/>
      </w:pPr>
    </w:lvl>
    <w:lvl w:ilvl="2" w:tplc="AB2400A8">
      <w:start w:val="1"/>
      <w:numFmt w:val="lowerRoman"/>
      <w:lvlText w:val="%3."/>
      <w:lvlJc w:val="right"/>
      <w:pPr>
        <w:ind w:left="2160" w:hanging="180"/>
      </w:pPr>
    </w:lvl>
    <w:lvl w:ilvl="3" w:tplc="82183F7C">
      <w:start w:val="1"/>
      <w:numFmt w:val="decimal"/>
      <w:lvlText w:val="%4."/>
      <w:lvlJc w:val="left"/>
      <w:pPr>
        <w:ind w:left="2880" w:hanging="360"/>
      </w:pPr>
    </w:lvl>
    <w:lvl w:ilvl="4" w:tplc="F252BDFC">
      <w:start w:val="1"/>
      <w:numFmt w:val="lowerLetter"/>
      <w:lvlText w:val="%5."/>
      <w:lvlJc w:val="left"/>
      <w:pPr>
        <w:ind w:left="3600" w:hanging="360"/>
      </w:pPr>
    </w:lvl>
    <w:lvl w:ilvl="5" w:tplc="F4088D06">
      <w:start w:val="1"/>
      <w:numFmt w:val="lowerRoman"/>
      <w:lvlText w:val="%6."/>
      <w:lvlJc w:val="right"/>
      <w:pPr>
        <w:ind w:left="4320" w:hanging="180"/>
      </w:pPr>
    </w:lvl>
    <w:lvl w:ilvl="6" w:tplc="A50C5606">
      <w:start w:val="1"/>
      <w:numFmt w:val="decimal"/>
      <w:lvlText w:val="%7."/>
      <w:lvlJc w:val="left"/>
      <w:pPr>
        <w:ind w:left="5040" w:hanging="360"/>
      </w:pPr>
    </w:lvl>
    <w:lvl w:ilvl="7" w:tplc="7F5EA886">
      <w:start w:val="1"/>
      <w:numFmt w:val="lowerLetter"/>
      <w:lvlText w:val="%8."/>
      <w:lvlJc w:val="left"/>
      <w:pPr>
        <w:ind w:left="5760" w:hanging="360"/>
      </w:pPr>
    </w:lvl>
    <w:lvl w:ilvl="8" w:tplc="B4907C6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B0DAE"/>
    <w:multiLevelType w:val="hybridMultilevel"/>
    <w:tmpl w:val="192E7ACE"/>
    <w:lvl w:ilvl="0" w:tplc="B89A8770">
      <w:start w:val="1"/>
      <w:numFmt w:val="decimal"/>
      <w:lvlText w:val="%1)"/>
      <w:lvlJc w:val="right"/>
      <w:pPr>
        <w:ind w:left="720" w:hanging="360"/>
      </w:pPr>
    </w:lvl>
    <w:lvl w:ilvl="1" w:tplc="56BAA370">
      <w:start w:val="1"/>
      <w:numFmt w:val="lowerLetter"/>
      <w:lvlText w:val="%2."/>
      <w:lvlJc w:val="left"/>
      <w:pPr>
        <w:ind w:left="1440" w:hanging="360"/>
      </w:pPr>
    </w:lvl>
    <w:lvl w:ilvl="2" w:tplc="A64A1180">
      <w:start w:val="1"/>
      <w:numFmt w:val="lowerRoman"/>
      <w:lvlText w:val="%3."/>
      <w:lvlJc w:val="right"/>
      <w:pPr>
        <w:ind w:left="2160" w:hanging="180"/>
      </w:pPr>
    </w:lvl>
    <w:lvl w:ilvl="3" w:tplc="C0B8C888">
      <w:start w:val="1"/>
      <w:numFmt w:val="decimal"/>
      <w:lvlText w:val="%4."/>
      <w:lvlJc w:val="left"/>
      <w:pPr>
        <w:ind w:left="2880" w:hanging="360"/>
      </w:pPr>
    </w:lvl>
    <w:lvl w:ilvl="4" w:tplc="AF18DCB2">
      <w:start w:val="1"/>
      <w:numFmt w:val="lowerLetter"/>
      <w:lvlText w:val="%5."/>
      <w:lvlJc w:val="left"/>
      <w:pPr>
        <w:ind w:left="3600" w:hanging="360"/>
      </w:pPr>
    </w:lvl>
    <w:lvl w:ilvl="5" w:tplc="183ACF92">
      <w:start w:val="1"/>
      <w:numFmt w:val="lowerRoman"/>
      <w:lvlText w:val="%6."/>
      <w:lvlJc w:val="right"/>
      <w:pPr>
        <w:ind w:left="4320" w:hanging="180"/>
      </w:pPr>
    </w:lvl>
    <w:lvl w:ilvl="6" w:tplc="A94C32F8">
      <w:start w:val="1"/>
      <w:numFmt w:val="decimal"/>
      <w:lvlText w:val="%7."/>
      <w:lvlJc w:val="left"/>
      <w:pPr>
        <w:ind w:left="5040" w:hanging="360"/>
      </w:pPr>
    </w:lvl>
    <w:lvl w:ilvl="7" w:tplc="E56C2666">
      <w:start w:val="1"/>
      <w:numFmt w:val="lowerLetter"/>
      <w:lvlText w:val="%8."/>
      <w:lvlJc w:val="left"/>
      <w:pPr>
        <w:ind w:left="5760" w:hanging="360"/>
      </w:pPr>
    </w:lvl>
    <w:lvl w:ilvl="8" w:tplc="9DB0D49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FE0C34"/>
    <w:multiLevelType w:val="hybridMultilevel"/>
    <w:tmpl w:val="9E4E8204"/>
    <w:lvl w:ilvl="0" w:tplc="7074ABC0">
      <w:start w:val="1"/>
      <w:numFmt w:val="upperLetter"/>
      <w:lvlText w:val="%1."/>
      <w:lvlJc w:val="left"/>
      <w:pPr>
        <w:ind w:left="360" w:hanging="360"/>
      </w:pPr>
    </w:lvl>
    <w:lvl w:ilvl="1" w:tplc="7DD01818">
      <w:start w:val="1"/>
      <w:numFmt w:val="lowerLetter"/>
      <w:lvlText w:val="%2."/>
      <w:lvlJc w:val="left"/>
      <w:pPr>
        <w:ind w:left="1080" w:hanging="360"/>
      </w:pPr>
    </w:lvl>
    <w:lvl w:ilvl="2" w:tplc="A87297EE">
      <w:start w:val="1"/>
      <w:numFmt w:val="lowerRoman"/>
      <w:lvlText w:val="%3."/>
      <w:lvlJc w:val="right"/>
      <w:pPr>
        <w:ind w:left="1800" w:hanging="180"/>
      </w:pPr>
    </w:lvl>
    <w:lvl w:ilvl="3" w:tplc="FFD41D8E">
      <w:start w:val="1"/>
      <w:numFmt w:val="decimal"/>
      <w:lvlText w:val="%4."/>
      <w:lvlJc w:val="left"/>
      <w:pPr>
        <w:ind w:left="2520" w:hanging="360"/>
      </w:pPr>
    </w:lvl>
    <w:lvl w:ilvl="4" w:tplc="19CAC03C">
      <w:start w:val="1"/>
      <w:numFmt w:val="lowerLetter"/>
      <w:lvlText w:val="%5."/>
      <w:lvlJc w:val="left"/>
      <w:pPr>
        <w:ind w:left="3240" w:hanging="360"/>
      </w:pPr>
    </w:lvl>
    <w:lvl w:ilvl="5" w:tplc="65721B36">
      <w:start w:val="1"/>
      <w:numFmt w:val="lowerRoman"/>
      <w:lvlText w:val="%6."/>
      <w:lvlJc w:val="right"/>
      <w:pPr>
        <w:ind w:left="3960" w:hanging="180"/>
      </w:pPr>
    </w:lvl>
    <w:lvl w:ilvl="6" w:tplc="6DC21986">
      <w:start w:val="1"/>
      <w:numFmt w:val="decimal"/>
      <w:lvlText w:val="%7."/>
      <w:lvlJc w:val="left"/>
      <w:pPr>
        <w:ind w:left="4680" w:hanging="360"/>
      </w:pPr>
    </w:lvl>
    <w:lvl w:ilvl="7" w:tplc="67D49C26">
      <w:start w:val="1"/>
      <w:numFmt w:val="lowerLetter"/>
      <w:lvlText w:val="%8."/>
      <w:lvlJc w:val="left"/>
      <w:pPr>
        <w:ind w:left="5400" w:hanging="360"/>
      </w:pPr>
    </w:lvl>
    <w:lvl w:ilvl="8" w:tplc="D6D06C50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807E5E"/>
    <w:multiLevelType w:val="hybridMultilevel"/>
    <w:tmpl w:val="6BAAF7A6"/>
    <w:lvl w:ilvl="0" w:tplc="9222B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32FA7"/>
    <w:multiLevelType w:val="hybridMultilevel"/>
    <w:tmpl w:val="9348947C"/>
    <w:lvl w:ilvl="0" w:tplc="C4F22BB8">
      <w:start w:val="1"/>
      <w:numFmt w:val="decimal"/>
      <w:lvlText w:val="%1)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D06C9F"/>
    <w:multiLevelType w:val="hybridMultilevel"/>
    <w:tmpl w:val="C0284380"/>
    <w:lvl w:ilvl="0" w:tplc="151E6388">
      <w:start w:val="1"/>
      <w:numFmt w:val="decimal"/>
      <w:lvlText w:val="%1."/>
      <w:lvlJc w:val="left"/>
      <w:pPr>
        <w:ind w:left="720" w:hanging="360"/>
      </w:pPr>
    </w:lvl>
    <w:lvl w:ilvl="1" w:tplc="D99CF1FA">
      <w:start w:val="1"/>
      <w:numFmt w:val="lowerLetter"/>
      <w:lvlText w:val="%2."/>
      <w:lvlJc w:val="left"/>
      <w:pPr>
        <w:ind w:left="1440" w:hanging="360"/>
      </w:pPr>
    </w:lvl>
    <w:lvl w:ilvl="2" w:tplc="AB2400A8">
      <w:start w:val="1"/>
      <w:numFmt w:val="lowerRoman"/>
      <w:lvlText w:val="%3."/>
      <w:lvlJc w:val="right"/>
      <w:pPr>
        <w:ind w:left="2160" w:hanging="180"/>
      </w:pPr>
    </w:lvl>
    <w:lvl w:ilvl="3" w:tplc="82183F7C">
      <w:start w:val="1"/>
      <w:numFmt w:val="decimal"/>
      <w:lvlText w:val="%4."/>
      <w:lvlJc w:val="left"/>
      <w:pPr>
        <w:ind w:left="2880" w:hanging="360"/>
      </w:pPr>
    </w:lvl>
    <w:lvl w:ilvl="4" w:tplc="F252BDFC">
      <w:start w:val="1"/>
      <w:numFmt w:val="lowerLetter"/>
      <w:lvlText w:val="%5."/>
      <w:lvlJc w:val="left"/>
      <w:pPr>
        <w:ind w:left="3600" w:hanging="360"/>
      </w:pPr>
    </w:lvl>
    <w:lvl w:ilvl="5" w:tplc="F4088D06">
      <w:start w:val="1"/>
      <w:numFmt w:val="lowerRoman"/>
      <w:lvlText w:val="%6."/>
      <w:lvlJc w:val="right"/>
      <w:pPr>
        <w:ind w:left="4320" w:hanging="180"/>
      </w:pPr>
    </w:lvl>
    <w:lvl w:ilvl="6" w:tplc="A50C5606">
      <w:start w:val="1"/>
      <w:numFmt w:val="decimal"/>
      <w:lvlText w:val="%7."/>
      <w:lvlJc w:val="left"/>
      <w:pPr>
        <w:ind w:left="5040" w:hanging="360"/>
      </w:pPr>
    </w:lvl>
    <w:lvl w:ilvl="7" w:tplc="7F5EA886">
      <w:start w:val="1"/>
      <w:numFmt w:val="lowerLetter"/>
      <w:lvlText w:val="%8."/>
      <w:lvlJc w:val="left"/>
      <w:pPr>
        <w:ind w:left="5760" w:hanging="360"/>
      </w:pPr>
    </w:lvl>
    <w:lvl w:ilvl="8" w:tplc="B4907C6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550E35"/>
    <w:multiLevelType w:val="hybridMultilevel"/>
    <w:tmpl w:val="5262E000"/>
    <w:lvl w:ilvl="0" w:tplc="BBF096E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B8625E"/>
    <w:multiLevelType w:val="hybridMultilevel"/>
    <w:tmpl w:val="F91654A0"/>
    <w:lvl w:ilvl="0" w:tplc="BBF096E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6F5CBB"/>
    <w:multiLevelType w:val="hybridMultilevel"/>
    <w:tmpl w:val="665C7564"/>
    <w:lvl w:ilvl="0" w:tplc="F618A04E">
      <w:start w:val="1"/>
      <w:numFmt w:val="decimal"/>
      <w:lvlText w:val="%1)"/>
      <w:lvlJc w:val="right"/>
      <w:pPr>
        <w:ind w:left="720" w:hanging="360"/>
      </w:pPr>
    </w:lvl>
    <w:lvl w:ilvl="1" w:tplc="642C75D6">
      <w:start w:val="1"/>
      <w:numFmt w:val="lowerLetter"/>
      <w:lvlText w:val="%2."/>
      <w:lvlJc w:val="left"/>
      <w:pPr>
        <w:ind w:left="1440" w:hanging="360"/>
      </w:pPr>
    </w:lvl>
    <w:lvl w:ilvl="2" w:tplc="14903D92">
      <w:start w:val="1"/>
      <w:numFmt w:val="lowerRoman"/>
      <w:lvlText w:val="%3."/>
      <w:lvlJc w:val="right"/>
      <w:pPr>
        <w:ind w:left="2160" w:hanging="180"/>
      </w:pPr>
    </w:lvl>
    <w:lvl w:ilvl="3" w:tplc="764017BE">
      <w:start w:val="1"/>
      <w:numFmt w:val="decimal"/>
      <w:lvlText w:val="%4."/>
      <w:lvlJc w:val="left"/>
      <w:pPr>
        <w:ind w:left="2880" w:hanging="360"/>
      </w:pPr>
    </w:lvl>
    <w:lvl w:ilvl="4" w:tplc="180271CA">
      <w:start w:val="1"/>
      <w:numFmt w:val="lowerLetter"/>
      <w:lvlText w:val="%5."/>
      <w:lvlJc w:val="left"/>
      <w:pPr>
        <w:ind w:left="3600" w:hanging="360"/>
      </w:pPr>
    </w:lvl>
    <w:lvl w:ilvl="5" w:tplc="EAE29492">
      <w:start w:val="1"/>
      <w:numFmt w:val="lowerRoman"/>
      <w:lvlText w:val="%6."/>
      <w:lvlJc w:val="right"/>
      <w:pPr>
        <w:ind w:left="4320" w:hanging="180"/>
      </w:pPr>
    </w:lvl>
    <w:lvl w:ilvl="6" w:tplc="09DE0996">
      <w:start w:val="1"/>
      <w:numFmt w:val="decimal"/>
      <w:lvlText w:val="%7."/>
      <w:lvlJc w:val="left"/>
      <w:pPr>
        <w:ind w:left="5040" w:hanging="360"/>
      </w:pPr>
    </w:lvl>
    <w:lvl w:ilvl="7" w:tplc="0A9A2FD2">
      <w:start w:val="1"/>
      <w:numFmt w:val="lowerLetter"/>
      <w:lvlText w:val="%8."/>
      <w:lvlJc w:val="left"/>
      <w:pPr>
        <w:ind w:left="5760" w:hanging="360"/>
      </w:pPr>
    </w:lvl>
    <w:lvl w:ilvl="8" w:tplc="189A29A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9A0DD4"/>
    <w:multiLevelType w:val="hybridMultilevel"/>
    <w:tmpl w:val="43F0CCB0"/>
    <w:lvl w:ilvl="0" w:tplc="33C0BE04">
      <w:start w:val="1"/>
      <w:numFmt w:val="decimal"/>
      <w:lvlText w:val="%1)"/>
      <w:lvlJc w:val="right"/>
      <w:pPr>
        <w:ind w:left="720" w:hanging="360"/>
      </w:pPr>
    </w:lvl>
    <w:lvl w:ilvl="1" w:tplc="4EE4E0CC">
      <w:start w:val="1"/>
      <w:numFmt w:val="lowerLetter"/>
      <w:lvlText w:val="%2."/>
      <w:lvlJc w:val="left"/>
      <w:pPr>
        <w:ind w:left="1440" w:hanging="360"/>
      </w:pPr>
    </w:lvl>
    <w:lvl w:ilvl="2" w:tplc="73FCF460">
      <w:start w:val="1"/>
      <w:numFmt w:val="lowerRoman"/>
      <w:lvlText w:val="%3."/>
      <w:lvlJc w:val="right"/>
      <w:pPr>
        <w:ind w:left="2160" w:hanging="180"/>
      </w:pPr>
    </w:lvl>
    <w:lvl w:ilvl="3" w:tplc="B1A6BD68">
      <w:start w:val="1"/>
      <w:numFmt w:val="decimal"/>
      <w:lvlText w:val="%4."/>
      <w:lvlJc w:val="left"/>
      <w:pPr>
        <w:ind w:left="2880" w:hanging="360"/>
      </w:pPr>
    </w:lvl>
    <w:lvl w:ilvl="4" w:tplc="D0EA500C">
      <w:start w:val="1"/>
      <w:numFmt w:val="lowerLetter"/>
      <w:lvlText w:val="%5."/>
      <w:lvlJc w:val="left"/>
      <w:pPr>
        <w:ind w:left="3600" w:hanging="360"/>
      </w:pPr>
    </w:lvl>
    <w:lvl w:ilvl="5" w:tplc="4F40D3CC">
      <w:start w:val="1"/>
      <w:numFmt w:val="lowerRoman"/>
      <w:lvlText w:val="%6."/>
      <w:lvlJc w:val="right"/>
      <w:pPr>
        <w:ind w:left="4320" w:hanging="180"/>
      </w:pPr>
    </w:lvl>
    <w:lvl w:ilvl="6" w:tplc="ED1AA1DA">
      <w:start w:val="1"/>
      <w:numFmt w:val="decimal"/>
      <w:lvlText w:val="%7."/>
      <w:lvlJc w:val="left"/>
      <w:pPr>
        <w:ind w:left="5040" w:hanging="360"/>
      </w:pPr>
    </w:lvl>
    <w:lvl w:ilvl="7" w:tplc="B1F219F0">
      <w:start w:val="1"/>
      <w:numFmt w:val="lowerLetter"/>
      <w:lvlText w:val="%8."/>
      <w:lvlJc w:val="left"/>
      <w:pPr>
        <w:ind w:left="5760" w:hanging="360"/>
      </w:pPr>
    </w:lvl>
    <w:lvl w:ilvl="8" w:tplc="7D04A7F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94FA0"/>
    <w:multiLevelType w:val="hybridMultilevel"/>
    <w:tmpl w:val="0AC227BC"/>
    <w:lvl w:ilvl="0" w:tplc="B142B116">
      <w:start w:val="1"/>
      <w:numFmt w:val="decimal"/>
      <w:lvlText w:val="%1)"/>
      <w:lvlJc w:val="right"/>
      <w:pPr>
        <w:ind w:left="720" w:hanging="360"/>
      </w:pPr>
    </w:lvl>
    <w:lvl w:ilvl="1" w:tplc="4282DE2E">
      <w:start w:val="1"/>
      <w:numFmt w:val="lowerLetter"/>
      <w:lvlText w:val="%2."/>
      <w:lvlJc w:val="left"/>
      <w:pPr>
        <w:ind w:left="1440" w:hanging="360"/>
      </w:pPr>
    </w:lvl>
    <w:lvl w:ilvl="2" w:tplc="0ADA9228">
      <w:start w:val="1"/>
      <w:numFmt w:val="lowerRoman"/>
      <w:lvlText w:val="%3."/>
      <w:lvlJc w:val="right"/>
      <w:pPr>
        <w:ind w:left="2160" w:hanging="180"/>
      </w:pPr>
    </w:lvl>
    <w:lvl w:ilvl="3" w:tplc="A9B86FFA">
      <w:start w:val="1"/>
      <w:numFmt w:val="decimal"/>
      <w:lvlText w:val="%4."/>
      <w:lvlJc w:val="left"/>
      <w:pPr>
        <w:ind w:left="2880" w:hanging="360"/>
      </w:pPr>
    </w:lvl>
    <w:lvl w:ilvl="4" w:tplc="4F4A4A04">
      <w:start w:val="1"/>
      <w:numFmt w:val="lowerLetter"/>
      <w:lvlText w:val="%5."/>
      <w:lvlJc w:val="left"/>
      <w:pPr>
        <w:ind w:left="3600" w:hanging="360"/>
      </w:pPr>
    </w:lvl>
    <w:lvl w:ilvl="5" w:tplc="D300430A">
      <w:start w:val="1"/>
      <w:numFmt w:val="lowerRoman"/>
      <w:lvlText w:val="%6."/>
      <w:lvlJc w:val="right"/>
      <w:pPr>
        <w:ind w:left="4320" w:hanging="180"/>
      </w:pPr>
    </w:lvl>
    <w:lvl w:ilvl="6" w:tplc="564884F2">
      <w:start w:val="1"/>
      <w:numFmt w:val="decimal"/>
      <w:lvlText w:val="%7."/>
      <w:lvlJc w:val="left"/>
      <w:pPr>
        <w:ind w:left="5040" w:hanging="360"/>
      </w:pPr>
    </w:lvl>
    <w:lvl w:ilvl="7" w:tplc="B15A3C96">
      <w:start w:val="1"/>
      <w:numFmt w:val="lowerLetter"/>
      <w:lvlText w:val="%8."/>
      <w:lvlJc w:val="left"/>
      <w:pPr>
        <w:ind w:left="5760" w:hanging="360"/>
      </w:pPr>
    </w:lvl>
    <w:lvl w:ilvl="8" w:tplc="CA9669F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85762"/>
    <w:multiLevelType w:val="hybridMultilevel"/>
    <w:tmpl w:val="11B0CD90"/>
    <w:lvl w:ilvl="0" w:tplc="B7326FE6">
      <w:start w:val="1"/>
      <w:numFmt w:val="decimal"/>
      <w:lvlText w:val="%1)"/>
      <w:lvlJc w:val="right"/>
      <w:pPr>
        <w:ind w:left="720" w:hanging="360"/>
      </w:pPr>
    </w:lvl>
    <w:lvl w:ilvl="1" w:tplc="631A4B3C">
      <w:start w:val="1"/>
      <w:numFmt w:val="lowerLetter"/>
      <w:lvlText w:val="%2."/>
      <w:lvlJc w:val="left"/>
      <w:pPr>
        <w:ind w:left="1440" w:hanging="360"/>
      </w:pPr>
    </w:lvl>
    <w:lvl w:ilvl="2" w:tplc="CE9E047E">
      <w:start w:val="1"/>
      <w:numFmt w:val="lowerRoman"/>
      <w:lvlText w:val="%3."/>
      <w:lvlJc w:val="right"/>
      <w:pPr>
        <w:ind w:left="2160" w:hanging="180"/>
      </w:pPr>
    </w:lvl>
    <w:lvl w:ilvl="3" w:tplc="BB1CDB50">
      <w:start w:val="1"/>
      <w:numFmt w:val="decimal"/>
      <w:lvlText w:val="%4."/>
      <w:lvlJc w:val="left"/>
      <w:pPr>
        <w:ind w:left="2880" w:hanging="360"/>
      </w:pPr>
    </w:lvl>
    <w:lvl w:ilvl="4" w:tplc="073280B2">
      <w:start w:val="1"/>
      <w:numFmt w:val="lowerLetter"/>
      <w:lvlText w:val="%5."/>
      <w:lvlJc w:val="left"/>
      <w:pPr>
        <w:ind w:left="3600" w:hanging="360"/>
      </w:pPr>
    </w:lvl>
    <w:lvl w:ilvl="5" w:tplc="C26432C0">
      <w:start w:val="1"/>
      <w:numFmt w:val="lowerRoman"/>
      <w:lvlText w:val="%6."/>
      <w:lvlJc w:val="right"/>
      <w:pPr>
        <w:ind w:left="4320" w:hanging="180"/>
      </w:pPr>
    </w:lvl>
    <w:lvl w:ilvl="6" w:tplc="4EC8CA26">
      <w:start w:val="1"/>
      <w:numFmt w:val="decimal"/>
      <w:lvlText w:val="%7."/>
      <w:lvlJc w:val="left"/>
      <w:pPr>
        <w:ind w:left="5040" w:hanging="360"/>
      </w:pPr>
    </w:lvl>
    <w:lvl w:ilvl="7" w:tplc="B82CE6AC">
      <w:start w:val="1"/>
      <w:numFmt w:val="lowerLetter"/>
      <w:lvlText w:val="%8."/>
      <w:lvlJc w:val="left"/>
      <w:pPr>
        <w:ind w:left="5760" w:hanging="360"/>
      </w:pPr>
    </w:lvl>
    <w:lvl w:ilvl="8" w:tplc="DDF82A5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2129"/>
    <w:multiLevelType w:val="hybridMultilevel"/>
    <w:tmpl w:val="13A26DEA"/>
    <w:lvl w:ilvl="0" w:tplc="351A9046">
      <w:start w:val="1"/>
      <w:numFmt w:val="decimal"/>
      <w:lvlText w:val="%1)"/>
      <w:lvlJc w:val="right"/>
      <w:pPr>
        <w:ind w:left="720" w:hanging="360"/>
      </w:pPr>
    </w:lvl>
    <w:lvl w:ilvl="1" w:tplc="438CACFE">
      <w:start w:val="1"/>
      <w:numFmt w:val="lowerLetter"/>
      <w:lvlText w:val="%2."/>
      <w:lvlJc w:val="left"/>
      <w:pPr>
        <w:ind w:left="1440" w:hanging="360"/>
      </w:pPr>
    </w:lvl>
    <w:lvl w:ilvl="2" w:tplc="204AF90E">
      <w:start w:val="1"/>
      <w:numFmt w:val="lowerRoman"/>
      <w:lvlText w:val="%3."/>
      <w:lvlJc w:val="right"/>
      <w:pPr>
        <w:ind w:left="2160" w:hanging="180"/>
      </w:pPr>
    </w:lvl>
    <w:lvl w:ilvl="3" w:tplc="1C88F096">
      <w:start w:val="1"/>
      <w:numFmt w:val="decimal"/>
      <w:lvlText w:val="%4."/>
      <w:lvlJc w:val="left"/>
      <w:pPr>
        <w:ind w:left="2880" w:hanging="360"/>
      </w:pPr>
    </w:lvl>
    <w:lvl w:ilvl="4" w:tplc="6A3857D0">
      <w:start w:val="1"/>
      <w:numFmt w:val="lowerLetter"/>
      <w:lvlText w:val="%5."/>
      <w:lvlJc w:val="left"/>
      <w:pPr>
        <w:ind w:left="3600" w:hanging="360"/>
      </w:pPr>
    </w:lvl>
    <w:lvl w:ilvl="5" w:tplc="4AD2DE58">
      <w:start w:val="1"/>
      <w:numFmt w:val="lowerRoman"/>
      <w:lvlText w:val="%6."/>
      <w:lvlJc w:val="right"/>
      <w:pPr>
        <w:ind w:left="4320" w:hanging="180"/>
      </w:pPr>
    </w:lvl>
    <w:lvl w:ilvl="6" w:tplc="88E4F4EE">
      <w:start w:val="1"/>
      <w:numFmt w:val="decimal"/>
      <w:lvlText w:val="%7."/>
      <w:lvlJc w:val="left"/>
      <w:pPr>
        <w:ind w:left="5040" w:hanging="360"/>
      </w:pPr>
    </w:lvl>
    <w:lvl w:ilvl="7" w:tplc="0C6A87E0">
      <w:start w:val="1"/>
      <w:numFmt w:val="lowerLetter"/>
      <w:lvlText w:val="%8."/>
      <w:lvlJc w:val="left"/>
      <w:pPr>
        <w:ind w:left="5760" w:hanging="360"/>
      </w:pPr>
    </w:lvl>
    <w:lvl w:ilvl="8" w:tplc="1D14EEB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BA281D"/>
    <w:multiLevelType w:val="hybridMultilevel"/>
    <w:tmpl w:val="23C497AE"/>
    <w:lvl w:ilvl="0" w:tplc="BBF096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32E8C"/>
    <w:multiLevelType w:val="hybridMultilevel"/>
    <w:tmpl w:val="B612631E"/>
    <w:lvl w:ilvl="0" w:tplc="D6286AF4">
      <w:start w:val="1"/>
      <w:numFmt w:val="russianUpper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A4162"/>
    <w:multiLevelType w:val="hybridMultilevel"/>
    <w:tmpl w:val="0A8C1B68"/>
    <w:lvl w:ilvl="0" w:tplc="BBF096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57207E"/>
    <w:multiLevelType w:val="hybridMultilevel"/>
    <w:tmpl w:val="8FA29DA6"/>
    <w:lvl w:ilvl="0" w:tplc="81A28E3C">
      <w:start w:val="1"/>
      <w:numFmt w:val="decimal"/>
      <w:lvlText w:val="%1)"/>
      <w:lvlJc w:val="right"/>
      <w:pPr>
        <w:ind w:left="720" w:hanging="360"/>
      </w:pPr>
    </w:lvl>
    <w:lvl w:ilvl="1" w:tplc="299CA024">
      <w:start w:val="1"/>
      <w:numFmt w:val="lowerLetter"/>
      <w:lvlText w:val="%2."/>
      <w:lvlJc w:val="left"/>
      <w:pPr>
        <w:ind w:left="1440" w:hanging="360"/>
      </w:pPr>
    </w:lvl>
    <w:lvl w:ilvl="2" w:tplc="11925A18">
      <w:start w:val="1"/>
      <w:numFmt w:val="lowerRoman"/>
      <w:lvlText w:val="%3."/>
      <w:lvlJc w:val="right"/>
      <w:pPr>
        <w:ind w:left="2160" w:hanging="180"/>
      </w:pPr>
    </w:lvl>
    <w:lvl w:ilvl="3" w:tplc="E586D5F6">
      <w:start w:val="1"/>
      <w:numFmt w:val="decimal"/>
      <w:lvlText w:val="%4."/>
      <w:lvlJc w:val="left"/>
      <w:pPr>
        <w:ind w:left="2880" w:hanging="360"/>
      </w:pPr>
    </w:lvl>
    <w:lvl w:ilvl="4" w:tplc="E7E27098">
      <w:start w:val="1"/>
      <w:numFmt w:val="lowerLetter"/>
      <w:lvlText w:val="%5."/>
      <w:lvlJc w:val="left"/>
      <w:pPr>
        <w:ind w:left="3600" w:hanging="360"/>
      </w:pPr>
    </w:lvl>
    <w:lvl w:ilvl="5" w:tplc="1B4A6C04">
      <w:start w:val="1"/>
      <w:numFmt w:val="lowerRoman"/>
      <w:lvlText w:val="%6."/>
      <w:lvlJc w:val="right"/>
      <w:pPr>
        <w:ind w:left="4320" w:hanging="180"/>
      </w:pPr>
    </w:lvl>
    <w:lvl w:ilvl="6" w:tplc="67CC5EB0">
      <w:start w:val="1"/>
      <w:numFmt w:val="decimal"/>
      <w:lvlText w:val="%7."/>
      <w:lvlJc w:val="left"/>
      <w:pPr>
        <w:ind w:left="5040" w:hanging="360"/>
      </w:pPr>
    </w:lvl>
    <w:lvl w:ilvl="7" w:tplc="0D362CEA">
      <w:start w:val="1"/>
      <w:numFmt w:val="lowerLetter"/>
      <w:lvlText w:val="%8."/>
      <w:lvlJc w:val="left"/>
      <w:pPr>
        <w:ind w:left="5760" w:hanging="360"/>
      </w:pPr>
    </w:lvl>
    <w:lvl w:ilvl="8" w:tplc="75EAFE1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616E9"/>
    <w:multiLevelType w:val="hybridMultilevel"/>
    <w:tmpl w:val="28B4D764"/>
    <w:lvl w:ilvl="0" w:tplc="BBF096E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9723DF"/>
    <w:multiLevelType w:val="hybridMultilevel"/>
    <w:tmpl w:val="C1AED4B4"/>
    <w:lvl w:ilvl="0" w:tplc="EE26EBC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21"/>
  </w:num>
  <w:num w:numId="4">
    <w:abstractNumId w:val="28"/>
  </w:num>
  <w:num w:numId="5">
    <w:abstractNumId w:val="23"/>
  </w:num>
  <w:num w:numId="6">
    <w:abstractNumId w:val="24"/>
  </w:num>
  <w:num w:numId="7">
    <w:abstractNumId w:val="4"/>
  </w:num>
  <w:num w:numId="8">
    <w:abstractNumId w:val="7"/>
  </w:num>
  <w:num w:numId="9">
    <w:abstractNumId w:val="20"/>
  </w:num>
  <w:num w:numId="10">
    <w:abstractNumId w:val="22"/>
  </w:num>
  <w:num w:numId="11">
    <w:abstractNumId w:val="0"/>
  </w:num>
  <w:num w:numId="12">
    <w:abstractNumId w:val="13"/>
  </w:num>
  <w:num w:numId="13">
    <w:abstractNumId w:val="14"/>
  </w:num>
  <w:num w:numId="14">
    <w:abstractNumId w:val="6"/>
  </w:num>
  <w:num w:numId="15">
    <w:abstractNumId w:val="12"/>
  </w:num>
  <w:num w:numId="16">
    <w:abstractNumId w:val="3"/>
  </w:num>
  <w:num w:numId="17">
    <w:abstractNumId w:val="30"/>
  </w:num>
  <w:num w:numId="18">
    <w:abstractNumId w:val="11"/>
  </w:num>
  <w:num w:numId="19">
    <w:abstractNumId w:val="10"/>
  </w:num>
  <w:num w:numId="20">
    <w:abstractNumId w:val="25"/>
  </w:num>
  <w:num w:numId="21">
    <w:abstractNumId w:val="26"/>
  </w:num>
  <w:num w:numId="22">
    <w:abstractNumId w:val="27"/>
  </w:num>
  <w:num w:numId="23">
    <w:abstractNumId w:val="5"/>
  </w:num>
  <w:num w:numId="24">
    <w:abstractNumId w:val="2"/>
  </w:num>
  <w:num w:numId="25">
    <w:abstractNumId w:val="1"/>
  </w:num>
  <w:num w:numId="26">
    <w:abstractNumId w:val="15"/>
  </w:num>
  <w:num w:numId="27">
    <w:abstractNumId w:val="8"/>
  </w:num>
  <w:num w:numId="28">
    <w:abstractNumId w:val="16"/>
  </w:num>
  <w:num w:numId="29">
    <w:abstractNumId w:val="29"/>
  </w:num>
  <w:num w:numId="30">
    <w:abstractNumId w:val="18"/>
  </w:num>
  <w:num w:numId="3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16B7"/>
    <w:rsid w:val="001125C5"/>
    <w:rsid w:val="001163B4"/>
    <w:rsid w:val="00117BDA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473C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A33DE"/>
    <w:rsid w:val="002B1C6E"/>
    <w:rsid w:val="002B2D2C"/>
    <w:rsid w:val="002B4B1E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4AB"/>
    <w:rsid w:val="00341705"/>
    <w:rsid w:val="0034197F"/>
    <w:rsid w:val="003531E5"/>
    <w:rsid w:val="003539B5"/>
    <w:rsid w:val="00354F73"/>
    <w:rsid w:val="00366456"/>
    <w:rsid w:val="00373A81"/>
    <w:rsid w:val="003776F4"/>
    <w:rsid w:val="00377F8D"/>
    <w:rsid w:val="003801A2"/>
    <w:rsid w:val="00383CD4"/>
    <w:rsid w:val="00387EA6"/>
    <w:rsid w:val="003901FC"/>
    <w:rsid w:val="00394F39"/>
    <w:rsid w:val="003A7F83"/>
    <w:rsid w:val="003B0E3D"/>
    <w:rsid w:val="003B78BF"/>
    <w:rsid w:val="003C2736"/>
    <w:rsid w:val="003C361B"/>
    <w:rsid w:val="003C3BE1"/>
    <w:rsid w:val="003C5293"/>
    <w:rsid w:val="003C5E46"/>
    <w:rsid w:val="003D03C5"/>
    <w:rsid w:val="003D1142"/>
    <w:rsid w:val="003D19C1"/>
    <w:rsid w:val="003D4053"/>
    <w:rsid w:val="003D66E9"/>
    <w:rsid w:val="003E1B7D"/>
    <w:rsid w:val="003F6059"/>
    <w:rsid w:val="003F6F64"/>
    <w:rsid w:val="00401D17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3978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568E"/>
    <w:rsid w:val="00536870"/>
    <w:rsid w:val="00542BD3"/>
    <w:rsid w:val="005449A0"/>
    <w:rsid w:val="00554033"/>
    <w:rsid w:val="005556E3"/>
    <w:rsid w:val="0056211A"/>
    <w:rsid w:val="00567CEF"/>
    <w:rsid w:val="00577A2D"/>
    <w:rsid w:val="005821CB"/>
    <w:rsid w:val="0058249E"/>
    <w:rsid w:val="00582AFF"/>
    <w:rsid w:val="00586A80"/>
    <w:rsid w:val="005A5D95"/>
    <w:rsid w:val="005A62EF"/>
    <w:rsid w:val="005B28E9"/>
    <w:rsid w:val="005B2E78"/>
    <w:rsid w:val="005B321A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2E1A"/>
    <w:rsid w:val="00600E5A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3214"/>
    <w:rsid w:val="00704455"/>
    <w:rsid w:val="00704C13"/>
    <w:rsid w:val="00705063"/>
    <w:rsid w:val="00707DD0"/>
    <w:rsid w:val="00715A33"/>
    <w:rsid w:val="0072065B"/>
    <w:rsid w:val="007217A5"/>
    <w:rsid w:val="0072213A"/>
    <w:rsid w:val="00722DAF"/>
    <w:rsid w:val="00725667"/>
    <w:rsid w:val="007343C8"/>
    <w:rsid w:val="00743543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72CA"/>
    <w:rsid w:val="00801964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0B3C"/>
    <w:rsid w:val="00874F22"/>
    <w:rsid w:val="008763FE"/>
    <w:rsid w:val="00886500"/>
    <w:rsid w:val="00890D98"/>
    <w:rsid w:val="008A2F79"/>
    <w:rsid w:val="008B4078"/>
    <w:rsid w:val="008B655C"/>
    <w:rsid w:val="008B6601"/>
    <w:rsid w:val="008C5005"/>
    <w:rsid w:val="008D6F30"/>
    <w:rsid w:val="008E7699"/>
    <w:rsid w:val="008F27D1"/>
    <w:rsid w:val="008F3054"/>
    <w:rsid w:val="008F56FE"/>
    <w:rsid w:val="00901DEF"/>
    <w:rsid w:val="00903B26"/>
    <w:rsid w:val="0090766A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503E"/>
    <w:rsid w:val="00966F5E"/>
    <w:rsid w:val="00967D20"/>
    <w:rsid w:val="0097336E"/>
    <w:rsid w:val="009741A4"/>
    <w:rsid w:val="009824E5"/>
    <w:rsid w:val="00985505"/>
    <w:rsid w:val="00987D3E"/>
    <w:rsid w:val="009A2FE6"/>
    <w:rsid w:val="009A4A26"/>
    <w:rsid w:val="009B1B23"/>
    <w:rsid w:val="009B5B97"/>
    <w:rsid w:val="009B68E2"/>
    <w:rsid w:val="009C2915"/>
    <w:rsid w:val="009D1B5B"/>
    <w:rsid w:val="009D6C1A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36B89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5CCD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3468"/>
    <w:rsid w:val="00B25CD0"/>
    <w:rsid w:val="00B34DA1"/>
    <w:rsid w:val="00B35282"/>
    <w:rsid w:val="00B356E5"/>
    <w:rsid w:val="00B4024B"/>
    <w:rsid w:val="00B45E85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86A1A"/>
    <w:rsid w:val="00B90FD9"/>
    <w:rsid w:val="00B93CD5"/>
    <w:rsid w:val="00B9443D"/>
    <w:rsid w:val="00B9602F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D3ED0"/>
    <w:rsid w:val="00BE006E"/>
    <w:rsid w:val="00BE0BF7"/>
    <w:rsid w:val="00BE195A"/>
    <w:rsid w:val="00BE5FFC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C1D1E"/>
    <w:rsid w:val="00CD4934"/>
    <w:rsid w:val="00CD6D18"/>
    <w:rsid w:val="00CE50C6"/>
    <w:rsid w:val="00CF296D"/>
    <w:rsid w:val="00CF481D"/>
    <w:rsid w:val="00D00A57"/>
    <w:rsid w:val="00D01F78"/>
    <w:rsid w:val="00D114AC"/>
    <w:rsid w:val="00D1220F"/>
    <w:rsid w:val="00D21B55"/>
    <w:rsid w:val="00D23695"/>
    <w:rsid w:val="00D240BB"/>
    <w:rsid w:val="00D307C1"/>
    <w:rsid w:val="00D32EB7"/>
    <w:rsid w:val="00D401C1"/>
    <w:rsid w:val="00D40B98"/>
    <w:rsid w:val="00D430FF"/>
    <w:rsid w:val="00D432C6"/>
    <w:rsid w:val="00D43F36"/>
    <w:rsid w:val="00D4482B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0819"/>
    <w:rsid w:val="00DA21A1"/>
    <w:rsid w:val="00DA371E"/>
    <w:rsid w:val="00DB1160"/>
    <w:rsid w:val="00DB4033"/>
    <w:rsid w:val="00DB4B49"/>
    <w:rsid w:val="00DB5964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06FD"/>
    <w:rsid w:val="00E03B27"/>
    <w:rsid w:val="00E064D1"/>
    <w:rsid w:val="00E1107E"/>
    <w:rsid w:val="00E11D26"/>
    <w:rsid w:val="00E20FFC"/>
    <w:rsid w:val="00E2212A"/>
    <w:rsid w:val="00E453B1"/>
    <w:rsid w:val="00E47B9C"/>
    <w:rsid w:val="00E63E13"/>
    <w:rsid w:val="00E71C89"/>
    <w:rsid w:val="00E7550E"/>
    <w:rsid w:val="00E761D0"/>
    <w:rsid w:val="00E77645"/>
    <w:rsid w:val="00E87A66"/>
    <w:rsid w:val="00E96604"/>
    <w:rsid w:val="00EA1AC0"/>
    <w:rsid w:val="00EA2F62"/>
    <w:rsid w:val="00EA3286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D702B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3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styleId="af3">
    <w:name w:val="footnote text"/>
    <w:basedOn w:val="a"/>
    <w:link w:val="af4"/>
    <w:uiPriority w:val="99"/>
    <w:unhideWhenUsed/>
    <w:rsid w:val="00985505"/>
    <w:pPr>
      <w:spacing w:after="40"/>
    </w:pPr>
    <w:rPr>
      <w:sz w:val="18"/>
    </w:rPr>
  </w:style>
  <w:style w:type="character" w:customStyle="1" w:styleId="af4">
    <w:name w:val="Текст сноски Знак"/>
    <w:basedOn w:val="a0"/>
    <w:link w:val="af3"/>
    <w:uiPriority w:val="99"/>
    <w:rsid w:val="00985505"/>
    <w:rPr>
      <w:rFonts w:ascii="Times New Roman" w:eastAsia="Times New Roman" w:hAnsi="Times New Roman" w:cs="Times New Roman"/>
      <w:sz w:val="1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F965-2911-4469-A5A8-47C9F15D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13</Pages>
  <Words>3664</Words>
  <Characters>20885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Судакова Ольга Васильевна</cp:lastModifiedBy>
  <cp:revision>8</cp:revision>
  <cp:lastPrinted>2025-01-30T14:26:00Z</cp:lastPrinted>
  <dcterms:created xsi:type="dcterms:W3CDTF">2025-04-28T06:04:00Z</dcterms:created>
  <dcterms:modified xsi:type="dcterms:W3CDTF">2025-05-14T09:11:00Z</dcterms:modified>
</cp:coreProperties>
</file>